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525" w:rsidRPr="0036459D" w:rsidRDefault="00315525" w:rsidP="00315525">
      <w:pPr>
        <w:jc w:val="center"/>
        <w:rPr>
          <w:b/>
        </w:rPr>
      </w:pPr>
      <w:r w:rsidRPr="0036459D">
        <w:rPr>
          <w:b/>
        </w:rPr>
        <w:t>RESOLUTION GRANTING PERMISSION TO EXPAND THE EXISTING FOOD MARKET INTO THE VACANT SPACE AT 25 CENTER STREET</w:t>
      </w:r>
    </w:p>
    <w:p w:rsidR="00315525" w:rsidRPr="0036459D" w:rsidRDefault="00315525" w:rsidP="00315525">
      <w:pPr>
        <w:jc w:val="center"/>
        <w:rPr>
          <w:b/>
        </w:rPr>
      </w:pPr>
      <w:r w:rsidRPr="0036459D">
        <w:rPr>
          <w:b/>
        </w:rPr>
        <w:t>DECICCO’S SUPERMARKET</w:t>
      </w:r>
    </w:p>
    <w:p w:rsidR="00315525" w:rsidRPr="0036459D" w:rsidRDefault="00315525" w:rsidP="00315525">
      <w:pPr>
        <w:jc w:val="center"/>
      </w:pPr>
    </w:p>
    <w:p w:rsidR="00315525" w:rsidRPr="0036459D" w:rsidRDefault="00315525" w:rsidP="00315525">
      <w:pPr>
        <w:jc w:val="center"/>
      </w:pPr>
    </w:p>
    <w:p w:rsidR="00315525" w:rsidRPr="0036459D" w:rsidRDefault="00315525" w:rsidP="00315525">
      <w:r w:rsidRPr="0036459D">
        <w:tab/>
      </w:r>
      <w:r w:rsidRPr="0036459D">
        <w:rPr>
          <w:b/>
        </w:rPr>
        <w:t>RESOLVED,</w:t>
      </w:r>
      <w:r w:rsidRPr="0036459D">
        <w:t xml:space="preserve"> that the Village of Ardsley hereby grants permission for </w:t>
      </w:r>
      <w:proofErr w:type="spellStart"/>
      <w:r w:rsidRPr="0036459D">
        <w:t>DeCicco’s</w:t>
      </w:r>
      <w:proofErr w:type="spellEnd"/>
      <w:r w:rsidRPr="0036459D">
        <w:t xml:space="preserve"> Supermarket to expand into the vacant space located at 25 Center Street with the following conditions:</w:t>
      </w:r>
    </w:p>
    <w:p w:rsidR="00315525" w:rsidRPr="0036459D" w:rsidRDefault="00315525" w:rsidP="00315525"/>
    <w:p w:rsidR="00315525" w:rsidRPr="0036459D" w:rsidRDefault="00315525" w:rsidP="00315525">
      <w:pPr>
        <w:pStyle w:val="ListParagraph"/>
        <w:numPr>
          <w:ilvl w:val="0"/>
          <w:numId w:val="1"/>
        </w:numPr>
      </w:pPr>
      <w:r w:rsidRPr="0036459D">
        <w:t xml:space="preserve"> The conditions of the original site plan approval for </w:t>
      </w:r>
      <w:proofErr w:type="spellStart"/>
      <w:r w:rsidRPr="0036459D">
        <w:t>DeCicco’s</w:t>
      </w:r>
      <w:proofErr w:type="spellEnd"/>
      <w:r w:rsidRPr="0036459D">
        <w:t xml:space="preserve"> remain in effect.</w:t>
      </w:r>
    </w:p>
    <w:p w:rsidR="00315525" w:rsidRPr="0036459D" w:rsidRDefault="00315525" w:rsidP="00315525">
      <w:pPr>
        <w:pStyle w:val="ListParagraph"/>
        <w:numPr>
          <w:ilvl w:val="0"/>
          <w:numId w:val="1"/>
        </w:numPr>
      </w:pPr>
      <w:r w:rsidRPr="0036459D">
        <w:t>The applicant shall provide building plans showing compliance with the NYS Building Code.</w:t>
      </w:r>
    </w:p>
    <w:p w:rsidR="00315525" w:rsidRPr="0036459D" w:rsidRDefault="00315525" w:rsidP="00315525">
      <w:pPr>
        <w:pStyle w:val="ListParagraph"/>
        <w:numPr>
          <w:ilvl w:val="0"/>
          <w:numId w:val="1"/>
        </w:numPr>
      </w:pPr>
      <w:r w:rsidRPr="0036459D">
        <w:t>The applicant shall apply for and obtain a building permit prior to commencing construction.</w:t>
      </w:r>
    </w:p>
    <w:p w:rsidR="00315525" w:rsidRPr="0036459D" w:rsidRDefault="00315525" w:rsidP="00315525">
      <w:pPr>
        <w:pStyle w:val="ListParagraph"/>
        <w:numPr>
          <w:ilvl w:val="0"/>
          <w:numId w:val="1"/>
        </w:numPr>
      </w:pPr>
      <w:r w:rsidRPr="0036459D">
        <w:t>Any conditions the Village Board or Village Attorney deem appropriate.’</w:t>
      </w:r>
    </w:p>
    <w:p w:rsidR="00577CCE" w:rsidRPr="0036459D" w:rsidRDefault="00577CCE"/>
    <w:p w:rsidR="00315525" w:rsidRPr="0036459D" w:rsidRDefault="00315525"/>
    <w:p w:rsidR="00315525" w:rsidRPr="0036459D" w:rsidRDefault="00315525" w:rsidP="0036459D">
      <w:pPr>
        <w:jc w:val="center"/>
        <w:rPr>
          <w:b/>
        </w:rPr>
      </w:pPr>
      <w:r w:rsidRPr="0036459D">
        <w:rPr>
          <w:b/>
        </w:rPr>
        <w:t>RESOLUTION ACCEPTING DONATION AND INSTALLATION OF A NEW SCOREBOARD IN FIELD 2 OF MCDOWELL PARK</w:t>
      </w:r>
    </w:p>
    <w:p w:rsidR="00315525" w:rsidRPr="0036459D" w:rsidRDefault="00315525" w:rsidP="00315525">
      <w:pPr>
        <w:jc w:val="both"/>
      </w:pPr>
    </w:p>
    <w:p w:rsidR="00315525" w:rsidRPr="0036459D" w:rsidRDefault="00315525" w:rsidP="00315525">
      <w:pPr>
        <w:jc w:val="both"/>
      </w:pPr>
      <w:r w:rsidRPr="0036459D">
        <w:t>Whereas, on April 7th, the Village Board of the Village of Ardsley referred a request by the Little League to install a permanent scoreboard at McDowall Park - Field 2 to the Ardsley Parks &amp; Recreation Commission for review and recommendation, and</w:t>
      </w:r>
    </w:p>
    <w:p w:rsidR="00315525" w:rsidRPr="0036459D" w:rsidRDefault="00315525" w:rsidP="00315525">
      <w:pPr>
        <w:jc w:val="both"/>
      </w:pPr>
    </w:p>
    <w:p w:rsidR="00315525" w:rsidRPr="0036459D" w:rsidRDefault="00315525" w:rsidP="00315525">
      <w:pPr>
        <w:jc w:val="both"/>
      </w:pPr>
      <w:r w:rsidRPr="0036459D">
        <w:t>Whereas, the Ardsley Parks &amp; Recreation Commission at their April 8th meeting reviewed the request and recommended that the Village Board allow Little League to purchase and erect the permanent scoreboard,</w:t>
      </w:r>
    </w:p>
    <w:p w:rsidR="00315525" w:rsidRPr="0036459D" w:rsidRDefault="00315525" w:rsidP="00315525">
      <w:pPr>
        <w:jc w:val="both"/>
      </w:pPr>
    </w:p>
    <w:p w:rsidR="00315525" w:rsidRPr="0036459D" w:rsidRDefault="00315525" w:rsidP="00315525">
      <w:pPr>
        <w:jc w:val="both"/>
      </w:pPr>
      <w:r w:rsidRPr="0036459D">
        <w:t>Therefore, be it resolved, the Village Board of the Village of Ardsley hereby grants permission to Little League to install a permanent scoreboard at Field 2 in McDowell Park; and</w:t>
      </w:r>
    </w:p>
    <w:p w:rsidR="00315525" w:rsidRPr="0036459D" w:rsidRDefault="00315525" w:rsidP="00315525">
      <w:pPr>
        <w:jc w:val="both"/>
      </w:pPr>
    </w:p>
    <w:p w:rsidR="00315525" w:rsidRPr="0036459D" w:rsidRDefault="00315525" w:rsidP="00315525">
      <w:pPr>
        <w:jc w:val="both"/>
      </w:pPr>
      <w:r w:rsidRPr="0036459D">
        <w:t xml:space="preserve">Furthermore, the Village Board of Trustees thanks Little League for their very gracious donation.  </w:t>
      </w:r>
    </w:p>
    <w:p w:rsidR="00315525" w:rsidRPr="0036459D" w:rsidRDefault="00315525" w:rsidP="00315525">
      <w:pPr>
        <w:jc w:val="both"/>
      </w:pPr>
    </w:p>
    <w:p w:rsidR="00315525" w:rsidRPr="0036459D" w:rsidRDefault="00315525" w:rsidP="0036459D">
      <w:pPr>
        <w:pStyle w:val="BodyText"/>
        <w:jc w:val="center"/>
        <w:rPr>
          <w:b/>
          <w:sz w:val="24"/>
          <w:szCs w:val="24"/>
        </w:rPr>
      </w:pPr>
      <w:r w:rsidRPr="0036459D">
        <w:rPr>
          <w:b/>
          <w:sz w:val="24"/>
          <w:szCs w:val="24"/>
        </w:rPr>
        <w:t>RESOLUTION AWARDING BID FOR STREET SWEEPING SERVICES (2014-2019)</w:t>
      </w:r>
    </w:p>
    <w:p w:rsidR="00315525" w:rsidRPr="0036459D" w:rsidRDefault="00315525" w:rsidP="0036459D">
      <w:pPr>
        <w:jc w:val="center"/>
        <w:rPr>
          <w:b/>
        </w:rPr>
      </w:pPr>
    </w:p>
    <w:p w:rsidR="00315525" w:rsidRPr="0036459D" w:rsidRDefault="00315525" w:rsidP="00315525">
      <w:r w:rsidRPr="0036459D">
        <w:t>RESOLVED, that the Village Board of the Village of Ardsley hereby awards the bid for street sweeping to Three D Industrial Maintenance of Three Browns Lane, Hawthorne, New York 10532 in the amount of $23,952 for fiscal year 2014-2015 with the Village’s option to renew for the next four fiscal years in the amounts of $23,952 for 2015-16, $23,952 for 2016-17, $23,952 for 2017-18, and $23,952 for 2018-19 respectively.</w:t>
      </w:r>
    </w:p>
    <w:p w:rsidR="00315525" w:rsidRPr="0036459D" w:rsidRDefault="00315525" w:rsidP="00315525"/>
    <w:p w:rsidR="00315525" w:rsidRPr="0036459D" w:rsidRDefault="00315525" w:rsidP="00315525"/>
    <w:p w:rsidR="00315525" w:rsidRDefault="00315525" w:rsidP="00315525"/>
    <w:p w:rsidR="0036459D" w:rsidRDefault="0036459D" w:rsidP="00315525"/>
    <w:p w:rsidR="0036459D" w:rsidRPr="0036459D" w:rsidRDefault="0036459D" w:rsidP="00315525"/>
    <w:p w:rsidR="00056244" w:rsidRPr="0036459D" w:rsidRDefault="00056244" w:rsidP="0036459D">
      <w:pPr>
        <w:pStyle w:val="BodyText"/>
        <w:jc w:val="center"/>
        <w:rPr>
          <w:b/>
          <w:sz w:val="24"/>
          <w:szCs w:val="24"/>
        </w:rPr>
      </w:pPr>
      <w:r w:rsidRPr="0036459D">
        <w:rPr>
          <w:b/>
          <w:sz w:val="24"/>
          <w:szCs w:val="24"/>
        </w:rPr>
        <w:lastRenderedPageBreak/>
        <w:t>RESOLUTION PROMOTING PATROLMAN BRYAN WATSON TO POLICE SERGEANT</w:t>
      </w:r>
    </w:p>
    <w:p w:rsidR="00056244" w:rsidRPr="0036459D" w:rsidRDefault="00056244" w:rsidP="00056244">
      <w:pPr>
        <w:jc w:val="both"/>
      </w:pPr>
    </w:p>
    <w:p w:rsidR="00056244" w:rsidRPr="0036459D" w:rsidRDefault="00056244" w:rsidP="00056244">
      <w:pPr>
        <w:jc w:val="both"/>
      </w:pPr>
      <w:r w:rsidRPr="0036459D">
        <w:t>Resolved, that the Village Board of the Village of Ardsley hereby promotes police officer Bryan Watson to the position of Police Sergeant, at the annual salary of $120,439, effective June 1, 2014</w:t>
      </w:r>
    </w:p>
    <w:p w:rsidR="00056244" w:rsidRPr="0036459D" w:rsidRDefault="00056244" w:rsidP="00056244"/>
    <w:p w:rsidR="00056244" w:rsidRPr="0036459D" w:rsidRDefault="00056244" w:rsidP="00056244">
      <w:pPr>
        <w:pStyle w:val="BodyText"/>
        <w:rPr>
          <w:sz w:val="24"/>
          <w:szCs w:val="24"/>
        </w:rPr>
      </w:pPr>
      <w:r w:rsidRPr="0036459D">
        <w:rPr>
          <w:sz w:val="24"/>
          <w:szCs w:val="24"/>
        </w:rPr>
        <w:t>Be it further resolved, that in accordance with the civil service rules of the Westchester County Department of Human Resources such appointment is subject to a probationary period of not less than 12 and not more than 52 weeks</w:t>
      </w:r>
    </w:p>
    <w:p w:rsidR="00315525" w:rsidRPr="0036459D" w:rsidRDefault="00315525" w:rsidP="00315525"/>
    <w:p w:rsidR="00056244" w:rsidRPr="0036459D" w:rsidRDefault="00056244" w:rsidP="00315525"/>
    <w:p w:rsidR="00056244" w:rsidRPr="0036459D" w:rsidRDefault="00056244" w:rsidP="00056244">
      <w:pPr>
        <w:pStyle w:val="BodyText2"/>
        <w:jc w:val="center"/>
        <w:rPr>
          <w:b/>
        </w:rPr>
      </w:pPr>
      <w:r w:rsidRPr="0036459D">
        <w:rPr>
          <w:b/>
        </w:rPr>
        <w:t>RESOLUTION AUTHORIZING MANAGER ATTENDENCE AT STATE CONFERENCE</w:t>
      </w:r>
    </w:p>
    <w:p w:rsidR="00056244" w:rsidRPr="0036459D" w:rsidRDefault="00056244" w:rsidP="00056244">
      <w:pPr>
        <w:pStyle w:val="BodyText"/>
        <w:rPr>
          <w:sz w:val="24"/>
          <w:szCs w:val="24"/>
        </w:rPr>
      </w:pPr>
      <w:r w:rsidRPr="0036459D">
        <w:rPr>
          <w:sz w:val="24"/>
          <w:szCs w:val="24"/>
        </w:rPr>
        <w:t xml:space="preserve">RESOLVED, that the Village Board of the Village of Ardsley hereby authorizes the Village Manager’s attendance at the annual conference of the New York State City / County Managers Association from May 18 through May 20, 2014 in Cooperstown at an expenditure not to exceed $895.00 </w:t>
      </w:r>
    </w:p>
    <w:p w:rsidR="00056244" w:rsidRPr="0036459D" w:rsidRDefault="00056244" w:rsidP="00315525"/>
    <w:p w:rsidR="00056244" w:rsidRPr="0036459D" w:rsidRDefault="00056244" w:rsidP="00315525"/>
    <w:p w:rsidR="00056244" w:rsidRPr="0036459D" w:rsidRDefault="00056244" w:rsidP="0036459D">
      <w:pPr>
        <w:jc w:val="center"/>
        <w:rPr>
          <w:b/>
        </w:rPr>
      </w:pPr>
      <w:r w:rsidRPr="0036459D">
        <w:rPr>
          <w:b/>
        </w:rPr>
        <w:t>RESOLUTION CALLING FOR A PUBLIC HEARING REGARDING A RENOVATION AT 12 CENTER STREET OWNED BY XXII FIVE, LLC</w:t>
      </w:r>
    </w:p>
    <w:p w:rsidR="00056244" w:rsidRPr="0036459D" w:rsidRDefault="00056244" w:rsidP="00056244">
      <w:pPr>
        <w:jc w:val="both"/>
      </w:pPr>
    </w:p>
    <w:p w:rsidR="00056244" w:rsidRPr="0036459D" w:rsidRDefault="00056244" w:rsidP="00056244">
      <w:pPr>
        <w:jc w:val="both"/>
      </w:pPr>
      <w:r w:rsidRPr="0036459D">
        <w:t xml:space="preserve">Resolved, that the Village Board of the Village of Ardsley hereby calls for a public hearing for ________ pm, Monday, May 5, 2014 for the purpose of declaring itself Lead Agency for site plan review for an application by </w:t>
      </w:r>
      <w:r w:rsidRPr="0036459D">
        <w:rPr>
          <w:b/>
          <w:bCs/>
          <w:u w:val="single"/>
        </w:rPr>
        <w:t>XXII Five, LLC</w:t>
      </w:r>
      <w:r w:rsidRPr="0036459D">
        <w:t xml:space="preserve">, to permit the renovation of an existing building at 12 Center Street by enclosing a stairway on its southwest corner  </w:t>
      </w:r>
    </w:p>
    <w:p w:rsidR="00056244" w:rsidRPr="0036459D" w:rsidRDefault="00056244" w:rsidP="00315525"/>
    <w:p w:rsidR="00056244" w:rsidRPr="0036459D" w:rsidRDefault="00056244" w:rsidP="00315525"/>
    <w:p w:rsidR="00056244" w:rsidRPr="0036459D" w:rsidRDefault="00056244" w:rsidP="00315525"/>
    <w:p w:rsidR="00056244" w:rsidRPr="0036459D" w:rsidRDefault="00056244" w:rsidP="0036459D">
      <w:pPr>
        <w:jc w:val="center"/>
        <w:rPr>
          <w:b/>
          <w:color w:val="000000"/>
        </w:rPr>
      </w:pPr>
      <w:r w:rsidRPr="0036459D">
        <w:rPr>
          <w:b/>
          <w:color w:val="000000"/>
        </w:rPr>
        <w:t>RESOLUTION GRANTING PERMISSION TO ERECT AN ANTI-DRINKING SIGN IN PASCONE PARK, AND A BANNER ACROSS ASHFORD AVENUE IN CONNECTION WITH THE PROM AND HIGH SCHOOL/MIDDLE SCHOOL GRADUATIONS FROM MAY 22TH THROUGH JUNE 27th.</w:t>
      </w:r>
    </w:p>
    <w:p w:rsidR="00056244" w:rsidRPr="0036459D" w:rsidRDefault="00056244" w:rsidP="0036459D">
      <w:pPr>
        <w:jc w:val="center"/>
        <w:rPr>
          <w:b/>
          <w:color w:val="000000"/>
        </w:rPr>
      </w:pPr>
    </w:p>
    <w:p w:rsidR="00056244" w:rsidRPr="0036459D" w:rsidRDefault="00056244" w:rsidP="00056244">
      <w:pPr>
        <w:jc w:val="both"/>
        <w:rPr>
          <w:color w:val="000000"/>
        </w:rPr>
      </w:pPr>
      <w:r w:rsidRPr="0036459D">
        <w:rPr>
          <w:color w:val="000000"/>
        </w:rPr>
        <w:t xml:space="preserve">Resolved, that the Village Board of the Village of Ardsley hereby approves a request from Ardsley High School Social Worker Monique Johnson and SAYF Coalition Coordinator Theresa Del Grosso to erect a 4’ X 8’ sign, at the northbound jug handle lane of McCormick </w:t>
      </w:r>
      <w:proofErr w:type="gramStart"/>
      <w:r w:rsidRPr="0036459D">
        <w:rPr>
          <w:color w:val="000000"/>
        </w:rPr>
        <w:t>Drive, that</w:t>
      </w:r>
      <w:proofErr w:type="gramEnd"/>
      <w:r w:rsidRPr="0036459D">
        <w:rPr>
          <w:color w:val="000000"/>
        </w:rPr>
        <w:t xml:space="preserve"> reads: </w:t>
      </w:r>
    </w:p>
    <w:p w:rsidR="00056244" w:rsidRPr="0036459D" w:rsidRDefault="00056244" w:rsidP="00056244">
      <w:pPr>
        <w:jc w:val="both"/>
        <w:rPr>
          <w:color w:val="000000"/>
        </w:rPr>
      </w:pPr>
    </w:p>
    <w:p w:rsidR="00056244" w:rsidRPr="0036459D" w:rsidRDefault="00056244" w:rsidP="00056244">
      <w:pPr>
        <w:jc w:val="both"/>
        <w:rPr>
          <w:color w:val="000000"/>
        </w:rPr>
      </w:pPr>
      <w:r w:rsidRPr="0036459D">
        <w:rPr>
          <w:color w:val="000000"/>
        </w:rPr>
        <w:t>“PARENTS AND STUDENTS ARE YOU READY FOR PROM AND GRADUATION? BE SMART, BE SAFE. DON’T BE A PARTY TO TEENAGE DRINKING. KNOW THE FACTS. DON’T BECOME A STATISIC,” “Parents Who Host Lose the Most. Don’t be a party to teenage drinking. It’s against the law.”</w:t>
      </w:r>
    </w:p>
    <w:p w:rsidR="00056244" w:rsidRPr="0036459D" w:rsidRDefault="00056244" w:rsidP="00056244">
      <w:pPr>
        <w:jc w:val="both"/>
        <w:rPr>
          <w:color w:val="000000"/>
        </w:rPr>
      </w:pPr>
    </w:p>
    <w:p w:rsidR="00056244" w:rsidRPr="0036459D" w:rsidRDefault="00056244" w:rsidP="00056244">
      <w:pPr>
        <w:jc w:val="both"/>
        <w:rPr>
          <w:color w:val="000000"/>
        </w:rPr>
      </w:pPr>
      <w:r w:rsidRPr="0036459D">
        <w:rPr>
          <w:color w:val="000000"/>
        </w:rPr>
        <w:t>Be it further resolved that the Village Board of the Village of Ardsley hereby approves a second request from Ardsley High School Social Worker Monique Johnson and SAYF Coalition Coordinator Theresa Del Grosso to hang a 20' X 4' banner across Ashford Avenue near</w:t>
      </w:r>
      <w:proofErr w:type="gramStart"/>
      <w:r w:rsidRPr="0036459D">
        <w:rPr>
          <w:color w:val="000000"/>
        </w:rPr>
        <w:t>  Ardsley</w:t>
      </w:r>
      <w:proofErr w:type="gramEnd"/>
      <w:r w:rsidRPr="0036459D">
        <w:rPr>
          <w:color w:val="000000"/>
        </w:rPr>
        <w:t xml:space="preserve"> Village Hall that reads: </w:t>
      </w:r>
    </w:p>
    <w:p w:rsidR="00056244" w:rsidRPr="0036459D" w:rsidRDefault="00056244" w:rsidP="00056244">
      <w:pPr>
        <w:jc w:val="both"/>
        <w:rPr>
          <w:color w:val="000000"/>
        </w:rPr>
      </w:pPr>
    </w:p>
    <w:p w:rsidR="00056244" w:rsidRPr="0036459D" w:rsidRDefault="00056244" w:rsidP="00056244">
      <w:pPr>
        <w:jc w:val="both"/>
        <w:rPr>
          <w:color w:val="000000"/>
        </w:rPr>
      </w:pPr>
      <w:r w:rsidRPr="0036459D">
        <w:rPr>
          <w:color w:val="000000"/>
        </w:rPr>
        <w:t xml:space="preserve">“DON'T BE A PARTY TO TEENAGE DRINKING. IT'S AGAINST THE LAW. </w:t>
      </w:r>
      <w:proofErr w:type="gramStart"/>
      <w:r w:rsidRPr="0036459D">
        <w:rPr>
          <w:color w:val="000000"/>
        </w:rPr>
        <w:t>A MESSAGE FROM THE ARDSLEY SAYF COALITION, ARDSLEY HIGH SCHOOL &amp; ARDSLEY MIDDLE SCHOOL.”</w:t>
      </w:r>
      <w:proofErr w:type="gramEnd"/>
      <w:r w:rsidRPr="0036459D">
        <w:rPr>
          <w:color w:val="000000"/>
        </w:rPr>
        <w:t xml:space="preserve"> </w:t>
      </w:r>
    </w:p>
    <w:p w:rsidR="00056244" w:rsidRPr="0036459D" w:rsidRDefault="00056244" w:rsidP="00315525"/>
    <w:p w:rsidR="00DF703D" w:rsidRPr="0036459D" w:rsidRDefault="00DF703D" w:rsidP="00315525"/>
    <w:p w:rsidR="00DF703D" w:rsidRPr="0036459D" w:rsidRDefault="00DF703D" w:rsidP="00315525"/>
    <w:p w:rsidR="00DF703D" w:rsidRPr="0036459D" w:rsidRDefault="00DF703D" w:rsidP="00DF703D">
      <w:pPr>
        <w:jc w:val="center"/>
        <w:rPr>
          <w:b/>
        </w:rPr>
      </w:pPr>
      <w:r w:rsidRPr="0036459D">
        <w:rPr>
          <w:b/>
        </w:rPr>
        <w:t>RESOLUTION CONSIDERING REQUEST TO ERECT TEMPORAROY SIGNS FOR MEMORIAL DAY</w:t>
      </w:r>
    </w:p>
    <w:p w:rsidR="00DF703D" w:rsidRPr="0036459D" w:rsidRDefault="00DF703D" w:rsidP="00DF703D">
      <w:pPr>
        <w:jc w:val="center"/>
      </w:pPr>
    </w:p>
    <w:p w:rsidR="00DF703D" w:rsidRPr="0036459D" w:rsidRDefault="00DF703D" w:rsidP="00DF703D">
      <w:pPr>
        <w:jc w:val="center"/>
      </w:pPr>
    </w:p>
    <w:p w:rsidR="00DF703D" w:rsidRPr="0036459D" w:rsidRDefault="00DF703D" w:rsidP="00DF703D">
      <w:r w:rsidRPr="0036459D">
        <w:tab/>
        <w:t xml:space="preserve">RESOLVED, that the Village Board of the Village of Ardsley hereby approves a request from Ardsley American Legion Post 458 to erect two 4’ x 8’ signs with information regarding the Memorial Day ceremony and parade; on sign to be placed at the southwest corner of the intersection of Route 9A and Ashford Avenue, and the other to be placed at the entrance to </w:t>
      </w:r>
      <w:proofErr w:type="spellStart"/>
      <w:r w:rsidRPr="0036459D">
        <w:t>Pascone</w:t>
      </w:r>
      <w:proofErr w:type="spellEnd"/>
      <w:r w:rsidRPr="0036459D">
        <w:t xml:space="preserve"> Park on Ashford Avenue.  The signs will be erected approximately May 17</w:t>
      </w:r>
      <w:r w:rsidRPr="0036459D">
        <w:rPr>
          <w:vertAlign w:val="superscript"/>
        </w:rPr>
        <w:t>th</w:t>
      </w:r>
      <w:r w:rsidRPr="0036459D">
        <w:t xml:space="preserve"> and will be removed on May 27</w:t>
      </w:r>
      <w:r w:rsidRPr="0036459D">
        <w:rPr>
          <w:vertAlign w:val="superscript"/>
        </w:rPr>
        <w:t>th</w:t>
      </w:r>
      <w:r w:rsidRPr="0036459D">
        <w:t>.</w:t>
      </w:r>
    </w:p>
    <w:p w:rsidR="00DF703D" w:rsidRPr="0036459D" w:rsidRDefault="00DF703D" w:rsidP="00DF703D"/>
    <w:p w:rsidR="00DF703D" w:rsidRPr="0036459D" w:rsidRDefault="00DF703D" w:rsidP="00DF703D"/>
    <w:p w:rsidR="00DF703D" w:rsidRPr="0036459D" w:rsidRDefault="00DF703D" w:rsidP="00DF703D"/>
    <w:p w:rsidR="0036459D" w:rsidRDefault="00DF703D" w:rsidP="00DF703D">
      <w:pPr>
        <w:jc w:val="center"/>
        <w:rPr>
          <w:b/>
        </w:rPr>
      </w:pPr>
      <w:r w:rsidRPr="0036459D">
        <w:rPr>
          <w:b/>
        </w:rPr>
        <w:t xml:space="preserve">RESOLUTION TO SCHEDULE A PUBLIC HEARING AND </w:t>
      </w:r>
    </w:p>
    <w:p w:rsidR="00DF703D" w:rsidRPr="0036459D" w:rsidRDefault="00DF703D" w:rsidP="00DF703D">
      <w:pPr>
        <w:jc w:val="center"/>
        <w:rPr>
          <w:b/>
        </w:rPr>
      </w:pPr>
      <w:r w:rsidRPr="0036459D">
        <w:rPr>
          <w:b/>
        </w:rPr>
        <w:t xml:space="preserve">DECLARE LEAD AGENCY </w:t>
      </w:r>
    </w:p>
    <w:p w:rsidR="00DF703D" w:rsidRPr="0036459D" w:rsidRDefault="00DF703D" w:rsidP="00DF703D">
      <w:pPr>
        <w:jc w:val="center"/>
        <w:rPr>
          <w:b/>
        </w:rPr>
      </w:pPr>
      <w:r w:rsidRPr="0036459D">
        <w:rPr>
          <w:b/>
        </w:rPr>
        <w:t>UMANI SUSHI, INC. 724 SAW MILL RIVER ROAD</w:t>
      </w:r>
    </w:p>
    <w:p w:rsidR="00DF703D" w:rsidRPr="0036459D" w:rsidRDefault="00DF703D" w:rsidP="00DF703D">
      <w:pPr>
        <w:jc w:val="center"/>
      </w:pPr>
    </w:p>
    <w:p w:rsidR="00DF703D" w:rsidRPr="0036459D" w:rsidRDefault="00DF703D" w:rsidP="00DF703D">
      <w:pPr>
        <w:jc w:val="center"/>
      </w:pPr>
    </w:p>
    <w:p w:rsidR="00DF703D" w:rsidRPr="0036459D" w:rsidRDefault="00DF703D" w:rsidP="00DF703D">
      <w:r w:rsidRPr="0036459D">
        <w:tab/>
      </w:r>
      <w:r w:rsidRPr="0036459D">
        <w:rPr>
          <w:b/>
        </w:rPr>
        <w:t xml:space="preserve">RESOLVED, </w:t>
      </w:r>
      <w:r w:rsidRPr="0036459D">
        <w:t xml:space="preserve">that the Village Board of the Village of Ardsley hereby schedules a public hearing for Monday, May 5, 2014 at _________p.m. to consider a request from </w:t>
      </w:r>
      <w:proofErr w:type="spellStart"/>
      <w:r w:rsidRPr="0036459D">
        <w:t>Umani</w:t>
      </w:r>
      <w:proofErr w:type="spellEnd"/>
      <w:r w:rsidRPr="0036459D">
        <w:t xml:space="preserve"> Sushi, to place four or five tables and eight to ten chairs on the sidewalk in front of their restaurant;</w:t>
      </w:r>
    </w:p>
    <w:p w:rsidR="00DF703D" w:rsidRPr="0036459D" w:rsidRDefault="00DF703D" w:rsidP="00DF703D"/>
    <w:p w:rsidR="00DF703D" w:rsidRPr="0036459D" w:rsidRDefault="00DF703D" w:rsidP="00DF703D">
      <w:r w:rsidRPr="0036459D">
        <w:tab/>
      </w:r>
      <w:proofErr w:type="gramStart"/>
      <w:r w:rsidRPr="0036459D">
        <w:rPr>
          <w:b/>
        </w:rPr>
        <w:t xml:space="preserve">AND FURTHER RESOLVED, </w:t>
      </w:r>
      <w:r w:rsidRPr="0036459D">
        <w:t>that the Village Board shall declare itself Lead Agency for this application.</w:t>
      </w:r>
      <w:proofErr w:type="gramEnd"/>
    </w:p>
    <w:p w:rsidR="00DF703D" w:rsidRPr="0036459D" w:rsidRDefault="00DF703D" w:rsidP="00DF703D"/>
    <w:p w:rsidR="00DF703D" w:rsidRPr="0036459D" w:rsidRDefault="00DF703D" w:rsidP="00DF703D"/>
    <w:p w:rsidR="00DF703D" w:rsidRPr="0036459D" w:rsidRDefault="00DF703D" w:rsidP="00DF703D"/>
    <w:p w:rsidR="0036459D" w:rsidRDefault="0036459D" w:rsidP="00DF703D">
      <w:pPr>
        <w:jc w:val="both"/>
      </w:pPr>
    </w:p>
    <w:p w:rsidR="0036459D" w:rsidRDefault="0036459D" w:rsidP="00DF703D">
      <w:pPr>
        <w:jc w:val="both"/>
      </w:pPr>
    </w:p>
    <w:p w:rsidR="0036459D" w:rsidRDefault="0036459D" w:rsidP="00DF703D">
      <w:pPr>
        <w:jc w:val="both"/>
      </w:pPr>
    </w:p>
    <w:p w:rsidR="0036459D" w:rsidRDefault="0036459D" w:rsidP="00DF703D">
      <w:pPr>
        <w:jc w:val="both"/>
      </w:pPr>
    </w:p>
    <w:p w:rsidR="0036459D" w:rsidRDefault="0036459D" w:rsidP="00DF703D">
      <w:pPr>
        <w:jc w:val="both"/>
      </w:pPr>
    </w:p>
    <w:p w:rsidR="0036459D" w:rsidRDefault="0036459D" w:rsidP="00DF703D">
      <w:pPr>
        <w:jc w:val="both"/>
      </w:pPr>
    </w:p>
    <w:p w:rsidR="0036459D" w:rsidRDefault="0036459D" w:rsidP="00DF703D">
      <w:pPr>
        <w:jc w:val="both"/>
      </w:pPr>
    </w:p>
    <w:p w:rsidR="00DF703D" w:rsidRPr="0036459D" w:rsidRDefault="00DF703D" w:rsidP="0036459D">
      <w:pPr>
        <w:jc w:val="center"/>
        <w:rPr>
          <w:b/>
        </w:rPr>
      </w:pPr>
      <w:r w:rsidRPr="0036459D">
        <w:rPr>
          <w:b/>
        </w:rPr>
        <w:lastRenderedPageBreak/>
        <w:t>RESOLUTION REGARDING A NON-EXCLUSIVE PERPETUAL SANITARY SEWER EASEMENT AGREEMENT AT 50 HEATHERDELL ROAD (E. TAMPONE)</w:t>
      </w:r>
    </w:p>
    <w:p w:rsidR="00DF703D" w:rsidRPr="0036459D" w:rsidRDefault="00DF703D" w:rsidP="0036459D">
      <w:pPr>
        <w:jc w:val="center"/>
        <w:rPr>
          <w:b/>
        </w:rPr>
      </w:pPr>
    </w:p>
    <w:p w:rsidR="00DF703D" w:rsidRPr="0036459D" w:rsidRDefault="00DF703D" w:rsidP="00DF703D">
      <w:pPr>
        <w:jc w:val="both"/>
      </w:pPr>
      <w:r w:rsidRPr="0036459D">
        <w:t xml:space="preserve">Resolved, that the Village Board of the Village of Ardsley hereby authorizes the Mayor to  sign a non-exclusive perpetual sanitary sewer easement agreement in connection with the recent subdivision of the Elizabeth J. </w:t>
      </w:r>
      <w:proofErr w:type="spellStart"/>
      <w:r w:rsidRPr="0036459D">
        <w:t>Tampone</w:t>
      </w:r>
      <w:proofErr w:type="spellEnd"/>
      <w:r w:rsidRPr="0036459D">
        <w:t xml:space="preserve"> property at 50 </w:t>
      </w:r>
      <w:proofErr w:type="spellStart"/>
      <w:r w:rsidRPr="0036459D">
        <w:t>Heatherdell</w:t>
      </w:r>
      <w:proofErr w:type="spellEnd"/>
      <w:r w:rsidRPr="0036459D">
        <w:t xml:space="preserve"> Road in consideration of the sum of $1.00</w:t>
      </w:r>
    </w:p>
    <w:p w:rsidR="00DF703D" w:rsidRPr="0036459D" w:rsidRDefault="00DF703D" w:rsidP="00DF703D"/>
    <w:p w:rsidR="00DF703D" w:rsidRPr="0036459D" w:rsidRDefault="00DF703D" w:rsidP="00DF703D">
      <w:pPr>
        <w:jc w:val="center"/>
        <w:rPr>
          <w:b/>
        </w:rPr>
      </w:pPr>
      <w:r w:rsidRPr="0036459D">
        <w:rPr>
          <w:b/>
        </w:rPr>
        <w:t>RESOLUTION SCHEDULING PUBLIC HEARING FOR 2014 ANNUAL STORMWATER REPORT</w:t>
      </w:r>
    </w:p>
    <w:p w:rsidR="00DF703D" w:rsidRPr="0036459D" w:rsidRDefault="00DF703D" w:rsidP="00DF703D">
      <w:pPr>
        <w:jc w:val="center"/>
        <w:rPr>
          <w:b/>
        </w:rPr>
      </w:pPr>
    </w:p>
    <w:p w:rsidR="00DF703D" w:rsidRPr="0036459D" w:rsidRDefault="00DF703D" w:rsidP="00DF703D">
      <w:r w:rsidRPr="0036459D">
        <w:tab/>
        <w:t xml:space="preserve">RESOLVED, that the Village Board of the Village of Ardsley hereby schedules a public hearing on Monday, May 5, 2014 at ____________p.m. for the purpose of receiving comments regarding the 2014 Village </w:t>
      </w:r>
      <w:proofErr w:type="spellStart"/>
      <w:r w:rsidRPr="0036459D">
        <w:t>Stormwater</w:t>
      </w:r>
      <w:proofErr w:type="spellEnd"/>
      <w:r w:rsidRPr="0036459D">
        <w:t xml:space="preserve"> Annual Report.</w:t>
      </w:r>
    </w:p>
    <w:p w:rsidR="00DF703D" w:rsidRPr="0036459D" w:rsidRDefault="00DF703D" w:rsidP="00DF703D"/>
    <w:p w:rsidR="00DF703D" w:rsidRPr="0036459D" w:rsidRDefault="00DF703D" w:rsidP="00DF703D"/>
    <w:p w:rsidR="0036459D" w:rsidRPr="0036459D" w:rsidRDefault="0036459D" w:rsidP="00DF703D"/>
    <w:p w:rsidR="0036459D" w:rsidRPr="0036459D" w:rsidRDefault="0036459D" w:rsidP="0036459D">
      <w:pPr>
        <w:pBdr>
          <w:bottom w:val="single" w:sz="12" w:space="1" w:color="auto"/>
        </w:pBdr>
        <w:jc w:val="center"/>
        <w:rPr>
          <w:b/>
        </w:rPr>
      </w:pPr>
      <w:r w:rsidRPr="0036459D">
        <w:rPr>
          <w:b/>
        </w:rPr>
        <w:t xml:space="preserve">RESOLUTION AUTHORIZING THE SETTLEMENT OF THE LITIGATION ENTITLED </w:t>
      </w:r>
      <w:r w:rsidRPr="0036459D">
        <w:rPr>
          <w:b/>
          <w:i/>
          <w:iCs/>
        </w:rPr>
        <w:t xml:space="preserve">MATTER OF THE BOARD OF TRUSTEES OF THE VILLAGE OF ARDSLEY v. BOARD OF TRUSTEES OF THE VILLAGE OF DOBBS FERRY et al </w:t>
      </w:r>
      <w:r w:rsidRPr="0036459D">
        <w:rPr>
          <w:b/>
        </w:rPr>
        <w:t xml:space="preserve">IN THE SUPREME COURT OF THE STATE OF NEW </w:t>
      </w:r>
      <w:smartTag w:uri="urn:schemas-microsoft-com:office:smarttags" w:element="stockticker">
        <w:r w:rsidRPr="0036459D">
          <w:rPr>
            <w:b/>
          </w:rPr>
          <w:t>YORK</w:t>
        </w:r>
      </w:smartTag>
      <w:r w:rsidRPr="0036459D">
        <w:rPr>
          <w:b/>
        </w:rPr>
        <w:t>, COUNTY OF WESTCHESTER, INDEX NO. 2276-13</w:t>
      </w:r>
    </w:p>
    <w:p w:rsidR="0036459D" w:rsidRPr="0036459D" w:rsidRDefault="0036459D" w:rsidP="0036459D"/>
    <w:p w:rsidR="0036459D" w:rsidRPr="0036459D" w:rsidRDefault="0036459D" w:rsidP="0036459D"/>
    <w:p w:rsidR="0036459D" w:rsidRPr="0036459D" w:rsidRDefault="0036459D" w:rsidP="0036459D">
      <w:r w:rsidRPr="0036459D">
        <w:t xml:space="preserve">WHEREAS, the Village of Ardsley (“Ardsley”) commenced a special proceeding captioned </w:t>
      </w:r>
      <w:r w:rsidRPr="0036459D">
        <w:rPr>
          <w:i/>
          <w:iCs/>
        </w:rPr>
        <w:t xml:space="preserve">Matter of the Board of Trustees of the Village of Ardsley v. Board of Trustees of the Village of Dobbs Ferry et al </w:t>
      </w:r>
      <w:r w:rsidRPr="0036459D">
        <w:t>in Supreme Court of the State of New York, County of Westchester, Index No. 2276-13 (the “Action”), and</w:t>
      </w:r>
    </w:p>
    <w:p w:rsidR="0036459D" w:rsidRPr="0036459D" w:rsidRDefault="0036459D" w:rsidP="0036459D"/>
    <w:p w:rsidR="0036459D" w:rsidRPr="0036459D" w:rsidRDefault="0036459D" w:rsidP="0036459D">
      <w:r w:rsidRPr="0036459D">
        <w:t>WHEREAS,  the Action sought judicial review of, inter alia, (</w:t>
      </w:r>
      <w:proofErr w:type="spellStart"/>
      <w:r w:rsidRPr="0036459D">
        <w:t>i</w:t>
      </w:r>
      <w:proofErr w:type="spellEnd"/>
      <w:r w:rsidRPr="0036459D">
        <w:t>) the “</w:t>
      </w:r>
      <w:proofErr w:type="spellStart"/>
      <w:r w:rsidRPr="0036459D">
        <w:t>Rivertowns</w:t>
      </w:r>
      <w:proofErr w:type="spellEnd"/>
      <w:r w:rsidRPr="0036459D">
        <w:t xml:space="preserve"> Square Environmental Findings Statement” (the “Findings Statement” ) adopted by the Board of Trustees of the Village of Dobbs Ferry (the “Dobbs Ferry Village Board”) on </w:t>
      </w:r>
      <w:smartTag w:uri="urn:schemas-microsoft-com:office:smarttags" w:element="date">
        <w:smartTagPr>
          <w:attr w:name="ls" w:val="trans"/>
          <w:attr w:name="Month" w:val="1"/>
          <w:attr w:name="Day" w:val="8"/>
          <w:attr w:name="Year" w:val="2013"/>
        </w:smartTagPr>
        <w:r w:rsidRPr="0036459D">
          <w:t>January 8, 2013</w:t>
        </w:r>
      </w:smartTag>
      <w:r w:rsidRPr="0036459D">
        <w:t xml:space="preserve"> by Resolution 1-2013, and (ii) the determinations and decisions made by the Dobbs Ferry Village Board on </w:t>
      </w:r>
      <w:smartTag w:uri="urn:schemas-microsoft-com:office:smarttags" w:element="date">
        <w:smartTagPr>
          <w:attr w:name="ls" w:val="trans"/>
          <w:attr w:name="Month" w:val="6"/>
          <w:attr w:name="Day" w:val="25"/>
          <w:attr w:name="Year" w:val="2013"/>
        </w:smartTagPr>
        <w:r w:rsidRPr="0036459D">
          <w:t>June 25, 2013</w:t>
        </w:r>
      </w:smartTag>
      <w:r w:rsidRPr="0036459D">
        <w:t xml:space="preserve">, by Resolutions 16-2013, 17-2013, and 18-2013, with respect to the </w:t>
      </w:r>
      <w:proofErr w:type="spellStart"/>
      <w:r w:rsidRPr="0036459D">
        <w:t>Rivertowns</w:t>
      </w:r>
      <w:proofErr w:type="spellEnd"/>
      <w:r w:rsidRPr="0036459D">
        <w:t xml:space="preserve"> Square development project (the “Project”), and</w:t>
      </w:r>
    </w:p>
    <w:p w:rsidR="0036459D" w:rsidRPr="0036459D" w:rsidRDefault="0036459D" w:rsidP="0036459D"/>
    <w:p w:rsidR="0036459D" w:rsidRPr="0036459D" w:rsidRDefault="0036459D" w:rsidP="0036459D">
      <w:r w:rsidRPr="0036459D">
        <w:t>WHEREAS, Ardsley commenced this action to best protect and preserve the environment and quality of life of its residents that would be adversely affected if the Project were to proceed in its original plan, and</w:t>
      </w:r>
    </w:p>
    <w:p w:rsidR="0036459D" w:rsidRPr="0036459D" w:rsidRDefault="0036459D" w:rsidP="0036459D"/>
    <w:p w:rsidR="0036459D" w:rsidRPr="0036459D" w:rsidRDefault="0036459D" w:rsidP="0036459D">
      <w:r w:rsidRPr="0036459D">
        <w:t>WHEREAS, during the course of this litigation Ardsley employed all legitimate methods to reasonably resolve this proceeding at the least possible cost to its residents while at the same time attempting to achieve its original goals, and</w:t>
      </w:r>
    </w:p>
    <w:p w:rsidR="0036459D" w:rsidRPr="0036459D" w:rsidRDefault="0036459D" w:rsidP="0036459D"/>
    <w:p w:rsidR="0036459D" w:rsidRPr="0036459D" w:rsidRDefault="0036459D" w:rsidP="0036459D">
      <w:r w:rsidRPr="0036459D">
        <w:lastRenderedPageBreak/>
        <w:t>WHEREAS, the parties to this litigation now desire finally and completely to resolve and settle the Action  and to resolve all claims and have prepared a Settlement Agreement to accomplish such, and</w:t>
      </w:r>
    </w:p>
    <w:p w:rsidR="0036459D" w:rsidRPr="0036459D" w:rsidRDefault="0036459D" w:rsidP="0036459D"/>
    <w:p w:rsidR="0036459D" w:rsidRPr="0036459D" w:rsidRDefault="0036459D" w:rsidP="0036459D">
      <w:r w:rsidRPr="0036459D">
        <w:t>WHEREAS, among other concessions, this Settlement Agreement provides for the payment of certain monies to Ardsley to be used, among other things, to minimize the impacts of the Project upon its residents , a provision for a Shuttle Service to reduce the traffic impacts of the Project upon Ardsley, a provision for the timing and routing of construction trucks during the construction stage, a provision for additional landscaping, and a provision for the coordination of traffic during the Ashford Avenue Bridge construction, and</w:t>
      </w:r>
    </w:p>
    <w:p w:rsidR="0036459D" w:rsidRPr="0036459D" w:rsidRDefault="0036459D" w:rsidP="0036459D"/>
    <w:p w:rsidR="0036459D" w:rsidRPr="0036459D" w:rsidRDefault="0036459D" w:rsidP="0036459D">
      <w:r w:rsidRPr="0036459D">
        <w:t>WHEREAS, the Ardsley Union Free School District (the “School District) by resolution and execution of a separate agreement has resolved any and all claims with respect to the Project and such resolution was of importance and concern to Ardsley, and</w:t>
      </w:r>
    </w:p>
    <w:p w:rsidR="0036459D" w:rsidRPr="0036459D" w:rsidRDefault="0036459D" w:rsidP="0036459D"/>
    <w:p w:rsidR="0036459D" w:rsidRPr="0036459D" w:rsidRDefault="0036459D" w:rsidP="0036459D">
      <w:r w:rsidRPr="0036459D">
        <w:t xml:space="preserve">WHEREAS, Special Counsel retained by Ardsley to prosecute this action on its behalf has, by letter dated </w:t>
      </w:r>
      <w:smartTag w:uri="urn:schemas-microsoft-com:office:smarttags" w:element="date">
        <w:smartTagPr>
          <w:attr w:name="ls" w:val="trans"/>
          <w:attr w:name="Month" w:val="3"/>
          <w:attr w:name="Day" w:val="24"/>
          <w:attr w:name="Year" w:val="2014"/>
        </w:smartTagPr>
        <w:r w:rsidRPr="0036459D">
          <w:t>March 24, 2014</w:t>
        </w:r>
      </w:smartTag>
      <w:r w:rsidRPr="0036459D">
        <w:t xml:space="preserve">, recommended that the Board of Trustees of the Village of Ardsley, at its </w:t>
      </w:r>
      <w:smartTag w:uri="urn:schemas-microsoft-com:office:smarttags" w:element="date">
        <w:smartTagPr>
          <w:attr w:name="ls" w:val="trans"/>
          <w:attr w:name="Month" w:val="4"/>
          <w:attr w:name="Day" w:val="7"/>
          <w:attr w:name="Year" w:val="2014"/>
        </w:smartTagPr>
        <w:r w:rsidRPr="0036459D">
          <w:t>April 7, 2014</w:t>
        </w:r>
      </w:smartTag>
      <w:r w:rsidRPr="0036459D">
        <w:t xml:space="preserve"> meeting, vote to authorize the Mayor to execute the Settlement Agreement, a copy of which is attached hereto and made a part hereof, contingent upon execution of the </w:t>
      </w:r>
      <w:proofErr w:type="spellStart"/>
      <w:r w:rsidRPr="0036459D">
        <w:t>Rivertown</w:t>
      </w:r>
      <w:proofErr w:type="spellEnd"/>
      <w:r w:rsidRPr="0036459D">
        <w:t xml:space="preserve"> Developers and the Village of Dobbs Ferry, and</w:t>
      </w:r>
    </w:p>
    <w:p w:rsidR="0036459D" w:rsidRPr="0036459D" w:rsidRDefault="0036459D" w:rsidP="0036459D"/>
    <w:p w:rsidR="0036459D" w:rsidRPr="0036459D" w:rsidRDefault="0036459D" w:rsidP="0036459D">
      <w:r w:rsidRPr="0036459D">
        <w:t>WHEREAS, taking into account all of the foregoing, including but not limited the benefits negotiated in the Settlement Agreement, the costs and risks of litigation, and the advice of special counsel, Ardsley believes that this settlement is fair and reasonable and best protects the interests of its residents,</w:t>
      </w:r>
    </w:p>
    <w:p w:rsidR="0036459D" w:rsidRPr="0036459D" w:rsidRDefault="0036459D" w:rsidP="0036459D"/>
    <w:p w:rsidR="0036459D" w:rsidRPr="0036459D" w:rsidRDefault="0036459D" w:rsidP="0036459D">
      <w:r w:rsidRPr="0036459D">
        <w:t xml:space="preserve">NOW THEREFORE BE IT RESOLVED, that the Mayor of the Village of Ardsley is authorized to execute the Settlement Agreement herein and any and all further documents necessary to resolve this litigation consistent with the Settlement Agreement, and </w:t>
      </w:r>
    </w:p>
    <w:p w:rsidR="0036459D" w:rsidRPr="0036459D" w:rsidRDefault="0036459D" w:rsidP="0036459D"/>
    <w:p w:rsidR="0036459D" w:rsidRPr="0036459D" w:rsidRDefault="0036459D" w:rsidP="0036459D">
      <w:r w:rsidRPr="0036459D">
        <w:t>BE IT FURTHER RESOLVED, that this authorization to settle is subject to Ardsley receiving a Settlement Agreement fully executed by all the parties thereto.</w:t>
      </w:r>
    </w:p>
    <w:p w:rsidR="0036459D" w:rsidRPr="0036459D" w:rsidRDefault="0036459D" w:rsidP="0036459D"/>
    <w:p w:rsidR="0036459D" w:rsidRPr="0036459D" w:rsidRDefault="0036459D" w:rsidP="0036459D"/>
    <w:p w:rsidR="0036459D" w:rsidRPr="0036459D" w:rsidRDefault="0036459D" w:rsidP="0036459D">
      <w:r w:rsidRPr="0036459D">
        <w:t>Moved</w:t>
      </w:r>
      <w:proofErr w:type="gramStart"/>
      <w:r w:rsidRPr="0036459D">
        <w:t>:_</w:t>
      </w:r>
      <w:proofErr w:type="gramEnd"/>
      <w:r w:rsidRPr="0036459D">
        <w:t>________________________Seconded:_______________________Vote:_____</w:t>
      </w:r>
    </w:p>
    <w:p w:rsidR="0036459D" w:rsidRPr="0036459D" w:rsidRDefault="0036459D" w:rsidP="0036459D"/>
    <w:p w:rsidR="0036459D" w:rsidRPr="0036459D" w:rsidRDefault="0036459D" w:rsidP="00DF703D"/>
    <w:sectPr w:rsidR="0036459D" w:rsidRPr="0036459D" w:rsidSect="009E4C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51AB5"/>
    <w:multiLevelType w:val="hybridMultilevel"/>
    <w:tmpl w:val="61266C02"/>
    <w:lvl w:ilvl="0" w:tplc="CBDEAEB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displayVerticalDrawingGridEvery w:val="2"/>
  <w:characterSpacingControl w:val="doNotCompress"/>
  <w:compat/>
  <w:rsids>
    <w:rsidRoot w:val="00315525"/>
    <w:rsid w:val="00056244"/>
    <w:rsid w:val="00315525"/>
    <w:rsid w:val="00353278"/>
    <w:rsid w:val="0036459D"/>
    <w:rsid w:val="00577CCE"/>
    <w:rsid w:val="009E4C9B"/>
    <w:rsid w:val="00BA2B71"/>
    <w:rsid w:val="00DF70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5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525"/>
    <w:pPr>
      <w:ind w:left="720"/>
      <w:contextualSpacing/>
    </w:pPr>
  </w:style>
  <w:style w:type="paragraph" w:styleId="BodyText">
    <w:name w:val="Body Text"/>
    <w:basedOn w:val="Normal"/>
    <w:link w:val="BodyTextChar"/>
    <w:uiPriority w:val="99"/>
    <w:semiHidden/>
    <w:unhideWhenUsed/>
    <w:rsid w:val="00315525"/>
    <w:pPr>
      <w:jc w:val="both"/>
    </w:pPr>
    <w:rPr>
      <w:sz w:val="40"/>
      <w:szCs w:val="40"/>
    </w:rPr>
  </w:style>
  <w:style w:type="character" w:customStyle="1" w:styleId="BodyTextChar">
    <w:name w:val="Body Text Char"/>
    <w:basedOn w:val="DefaultParagraphFont"/>
    <w:link w:val="BodyText"/>
    <w:uiPriority w:val="99"/>
    <w:semiHidden/>
    <w:rsid w:val="00315525"/>
    <w:rPr>
      <w:sz w:val="40"/>
      <w:szCs w:val="40"/>
    </w:rPr>
  </w:style>
  <w:style w:type="paragraph" w:styleId="BodyText2">
    <w:name w:val="Body Text 2"/>
    <w:basedOn w:val="Normal"/>
    <w:link w:val="BodyText2Char"/>
    <w:uiPriority w:val="99"/>
    <w:semiHidden/>
    <w:unhideWhenUsed/>
    <w:rsid w:val="00056244"/>
    <w:pPr>
      <w:spacing w:after="120" w:line="480" w:lineRule="auto"/>
    </w:pPr>
  </w:style>
  <w:style w:type="character" w:customStyle="1" w:styleId="BodyText2Char">
    <w:name w:val="Body Text 2 Char"/>
    <w:basedOn w:val="DefaultParagraphFont"/>
    <w:link w:val="BodyText2"/>
    <w:uiPriority w:val="99"/>
    <w:semiHidden/>
    <w:rsid w:val="00056244"/>
  </w:style>
</w:styles>
</file>

<file path=word/webSettings.xml><?xml version="1.0" encoding="utf-8"?>
<w:webSettings xmlns:r="http://schemas.openxmlformats.org/officeDocument/2006/relationships" xmlns:w="http://schemas.openxmlformats.org/wordprocessingml/2006/main">
  <w:divs>
    <w:div w:id="35416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5</Pages>
  <Words>1492</Words>
  <Characters>8507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BBerardi</dc:creator>
  <cp:lastModifiedBy>BBerardi</cp:lastModifiedBy>
  <cp:revision>1</cp:revision>
  <cp:lastPrinted>2014-04-21T19:19:00Z</cp:lastPrinted>
  <dcterms:created xsi:type="dcterms:W3CDTF">2014-04-21T13:03:00Z</dcterms:created>
  <dcterms:modified xsi:type="dcterms:W3CDTF">2014-04-21T19:25:00Z</dcterms:modified>
</cp:coreProperties>
</file>