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42" w:rsidRDefault="004F7842" w:rsidP="004F7842">
      <w:pPr>
        <w:pStyle w:val="Heading1"/>
      </w:pPr>
      <w:bookmarkStart w:id="0" w:name="_GoBack"/>
      <w:bookmarkEnd w:id="0"/>
      <w:r>
        <w:t>Priority List for Ardsley F</w:t>
      </w:r>
      <w:r w:rsidR="00503A51">
        <w:t xml:space="preserve">lood </w:t>
      </w:r>
      <w:r>
        <w:t>R</w:t>
      </w:r>
      <w:r w:rsidR="00503A51">
        <w:t xml:space="preserve">isk </w:t>
      </w:r>
      <w:r>
        <w:t>M</w:t>
      </w:r>
      <w:r w:rsidR="00503A51">
        <w:t xml:space="preserve">anagement </w:t>
      </w:r>
      <w:r>
        <w:t>P</w:t>
      </w:r>
      <w:r w:rsidR="00503A51">
        <w:t>roject</w:t>
      </w:r>
    </w:p>
    <w:p w:rsidR="00503A51" w:rsidRPr="00503A51" w:rsidRDefault="003779D9" w:rsidP="00503A51">
      <w:r>
        <w:t>Items</w:t>
      </w:r>
      <w:r w:rsidR="00503A51">
        <w:t xml:space="preserve"> referenced from the United States Army Corps of Engineers 2010 </w:t>
      </w:r>
      <w:r w:rsidR="00537937">
        <w:t>Periodic</w:t>
      </w:r>
      <w:r w:rsidR="00503A51">
        <w:t xml:space="preserve"> Inspection Report</w:t>
      </w:r>
    </w:p>
    <w:p w:rsidR="00BE0AAB" w:rsidRDefault="00BE0AAB" w:rsidP="00BE0AAB">
      <w:pPr>
        <w:pStyle w:val="Heading1"/>
      </w:pPr>
      <w:r>
        <w:t>Unacceptable</w:t>
      </w:r>
      <w:r w:rsidR="000361F5">
        <w:t xml:space="preserve"> Deficiencies:</w:t>
      </w:r>
      <w:r>
        <w:t xml:space="preserve"> </w:t>
      </w:r>
      <w:r w:rsidR="004F7842">
        <w:t xml:space="preserve">Immediate Impact on System Performance </w:t>
      </w:r>
    </w:p>
    <w:p w:rsidR="00BE0AAB" w:rsidRDefault="00BE0AAB" w:rsidP="00BE0AA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D0470" w:rsidRPr="008D0470" w:rsidRDefault="008D0470" w:rsidP="008D04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0470">
        <w:rPr>
          <w:rFonts w:ascii="Times New Roman" w:hAnsi="Times New Roman" w:cs="Times New Roman"/>
        </w:rPr>
        <w:t>The flap gate on undocumented 8</w:t>
      </w:r>
      <w:r w:rsidR="00E372ED">
        <w:rPr>
          <w:rFonts w:ascii="Times New Roman" w:hAnsi="Times New Roman" w:cs="Times New Roman"/>
        </w:rPr>
        <w:t>-</w:t>
      </w:r>
      <w:r w:rsidRPr="008D0470">
        <w:rPr>
          <w:rFonts w:ascii="Times New Roman" w:hAnsi="Times New Roman" w:cs="Times New Roman"/>
        </w:rPr>
        <w:t>inch drain line is stuck open.</w:t>
      </w:r>
      <w:r w:rsidR="000361F5">
        <w:rPr>
          <w:rFonts w:ascii="Times New Roman" w:hAnsi="Times New Roman" w:cs="Times New Roman"/>
        </w:rPr>
        <w:t xml:space="preserve"> </w:t>
      </w:r>
      <w:r w:rsidR="008F5C5A">
        <w:rPr>
          <w:rFonts w:ascii="Times New Roman" w:hAnsi="Times New Roman" w:cs="Times New Roman"/>
        </w:rPr>
        <w:t>Repair</w:t>
      </w:r>
      <w:r w:rsidR="000361F5">
        <w:rPr>
          <w:rFonts w:ascii="Times New Roman" w:hAnsi="Times New Roman" w:cs="Times New Roman"/>
        </w:rPr>
        <w:t xml:space="preserve"> immediately.</w:t>
      </w:r>
    </w:p>
    <w:p w:rsidR="00503A51" w:rsidRDefault="00E372ED" w:rsidP="00A92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6CE0">
        <w:rPr>
          <w:rFonts w:ascii="Times New Roman" w:hAnsi="Times New Roman" w:cs="Times New Roman"/>
        </w:rPr>
        <w:t xml:space="preserve">Recommend </w:t>
      </w:r>
      <w:r w:rsidR="00A96CE0" w:rsidRPr="00A96CE0">
        <w:rPr>
          <w:rFonts w:ascii="Times New Roman" w:hAnsi="Times New Roman" w:cs="Times New Roman"/>
        </w:rPr>
        <w:t xml:space="preserve">complete </w:t>
      </w:r>
      <w:r w:rsidRPr="00A96CE0">
        <w:rPr>
          <w:rFonts w:ascii="Times New Roman" w:hAnsi="Times New Roman" w:cs="Times New Roman"/>
        </w:rPr>
        <w:t>removal of the Old Ashford Avenue Bridge</w:t>
      </w:r>
      <w:r w:rsidR="00A96CE0" w:rsidRPr="00A96CE0">
        <w:rPr>
          <w:rFonts w:ascii="Times New Roman" w:hAnsi="Times New Roman" w:cs="Times New Roman"/>
        </w:rPr>
        <w:t xml:space="preserve"> and restoration of the </w:t>
      </w:r>
      <w:r w:rsidR="00A96CE0">
        <w:rPr>
          <w:rFonts w:ascii="Times New Roman" w:hAnsi="Times New Roman" w:cs="Times New Roman"/>
        </w:rPr>
        <w:t xml:space="preserve">underlying </w:t>
      </w:r>
      <w:r w:rsidR="004030F4" w:rsidRPr="00A96CE0">
        <w:rPr>
          <w:rFonts w:ascii="Times New Roman" w:hAnsi="Times New Roman" w:cs="Times New Roman"/>
        </w:rPr>
        <w:t>floodwalls</w:t>
      </w:r>
      <w:r w:rsidRPr="00A96CE0">
        <w:rPr>
          <w:rFonts w:ascii="Times New Roman" w:hAnsi="Times New Roman" w:cs="Times New Roman"/>
        </w:rPr>
        <w:t xml:space="preserve">. </w:t>
      </w:r>
      <w:r w:rsidR="00A96CE0">
        <w:rPr>
          <w:rFonts w:ascii="Times New Roman" w:hAnsi="Times New Roman" w:cs="Times New Roman"/>
        </w:rPr>
        <w:t xml:space="preserve">Coordinate removal with </w:t>
      </w:r>
      <w:r w:rsidR="00962696">
        <w:rPr>
          <w:rFonts w:ascii="Times New Roman" w:hAnsi="Times New Roman" w:cs="Times New Roman"/>
        </w:rPr>
        <w:t xml:space="preserve">the </w:t>
      </w:r>
      <w:r w:rsidR="00A96CE0">
        <w:rPr>
          <w:rFonts w:ascii="Times New Roman" w:hAnsi="Times New Roman" w:cs="Times New Roman"/>
        </w:rPr>
        <w:t>party</w:t>
      </w:r>
      <w:r w:rsidR="00A96CE0" w:rsidRPr="00A96CE0">
        <w:rPr>
          <w:rFonts w:ascii="Times New Roman" w:hAnsi="Times New Roman" w:cs="Times New Roman"/>
        </w:rPr>
        <w:t xml:space="preserve"> responsible for repairing the road abutment. </w:t>
      </w:r>
      <w:r w:rsidR="00503A51">
        <w:rPr>
          <w:rFonts w:ascii="Times New Roman" w:hAnsi="Times New Roman" w:cs="Times New Roman"/>
        </w:rPr>
        <w:t xml:space="preserve">Bridge has </w:t>
      </w:r>
      <w:r w:rsidR="004030F4" w:rsidRPr="00A96CE0">
        <w:rPr>
          <w:rFonts w:ascii="Times New Roman" w:hAnsi="Times New Roman" w:cs="Times New Roman"/>
        </w:rPr>
        <w:t xml:space="preserve">Gaps </w:t>
      </w:r>
      <w:r w:rsidR="004030F4">
        <w:rPr>
          <w:rFonts w:ascii="Times New Roman" w:hAnsi="Times New Roman" w:cs="Times New Roman"/>
        </w:rPr>
        <w:t>that</w:t>
      </w:r>
      <w:r w:rsidR="00503A51">
        <w:rPr>
          <w:rFonts w:ascii="Times New Roman" w:hAnsi="Times New Roman" w:cs="Times New Roman"/>
        </w:rPr>
        <w:t xml:space="preserve"> </w:t>
      </w:r>
      <w:r w:rsidR="008D0470" w:rsidRPr="00A96CE0">
        <w:rPr>
          <w:rFonts w:ascii="Times New Roman" w:hAnsi="Times New Roman" w:cs="Times New Roman"/>
        </w:rPr>
        <w:t>exist between the arched superstructure of Old Ashford Ave</w:t>
      </w:r>
      <w:r w:rsidR="008F1F94" w:rsidRPr="00A96CE0">
        <w:rPr>
          <w:rFonts w:ascii="Times New Roman" w:hAnsi="Times New Roman" w:cs="Times New Roman"/>
        </w:rPr>
        <w:t xml:space="preserve">nue </w:t>
      </w:r>
      <w:r w:rsidR="008D0470" w:rsidRPr="00A96CE0">
        <w:rPr>
          <w:rFonts w:ascii="Times New Roman" w:hAnsi="Times New Roman" w:cs="Times New Roman"/>
        </w:rPr>
        <w:t>Bridge deck and the</w:t>
      </w:r>
      <w:r w:rsidR="009F5CC0" w:rsidRPr="00A96CE0">
        <w:rPr>
          <w:rFonts w:ascii="Times New Roman" w:hAnsi="Times New Roman" w:cs="Times New Roman"/>
        </w:rPr>
        <w:t xml:space="preserve"> </w:t>
      </w:r>
      <w:r w:rsidR="008D0470" w:rsidRPr="00A96CE0">
        <w:rPr>
          <w:rFonts w:ascii="Times New Roman" w:hAnsi="Times New Roman" w:cs="Times New Roman"/>
        </w:rPr>
        <w:t>top of the floodwall.</w:t>
      </w:r>
      <w:r w:rsidR="00A926E9" w:rsidRPr="00A96CE0">
        <w:rPr>
          <w:rFonts w:ascii="Times New Roman" w:hAnsi="Times New Roman" w:cs="Times New Roman"/>
        </w:rPr>
        <w:t xml:space="preserve"> </w:t>
      </w:r>
      <w:r w:rsidR="00962696">
        <w:rPr>
          <w:rFonts w:ascii="Times New Roman" w:hAnsi="Times New Roman" w:cs="Times New Roman"/>
        </w:rPr>
        <w:t>If bridge removal is not promptly addressed</w:t>
      </w:r>
      <w:r w:rsidR="003779D9">
        <w:rPr>
          <w:rFonts w:ascii="Times New Roman" w:hAnsi="Times New Roman" w:cs="Times New Roman"/>
        </w:rPr>
        <w:t>,</w:t>
      </w:r>
      <w:r w:rsidR="00537937" w:rsidRPr="00A96CE0">
        <w:rPr>
          <w:rFonts w:ascii="Times New Roman" w:hAnsi="Times New Roman" w:cs="Times New Roman"/>
        </w:rPr>
        <w:t xml:space="preserve"> </w:t>
      </w:r>
      <w:r w:rsidR="00537937">
        <w:rPr>
          <w:rFonts w:ascii="Times New Roman" w:hAnsi="Times New Roman" w:cs="Times New Roman"/>
        </w:rPr>
        <w:t>t</w:t>
      </w:r>
      <w:r w:rsidR="00A926E9" w:rsidRPr="00A96CE0">
        <w:rPr>
          <w:rFonts w:ascii="Times New Roman" w:hAnsi="Times New Roman" w:cs="Times New Roman"/>
        </w:rPr>
        <w:t>he full depth of the voids beneath old Ashford Ave</w:t>
      </w:r>
      <w:r w:rsidR="00537937">
        <w:rPr>
          <w:rFonts w:ascii="Times New Roman" w:hAnsi="Times New Roman" w:cs="Times New Roman"/>
        </w:rPr>
        <w:t>nue</w:t>
      </w:r>
      <w:r w:rsidR="00A926E9" w:rsidRPr="00A96CE0">
        <w:rPr>
          <w:rFonts w:ascii="Times New Roman" w:hAnsi="Times New Roman" w:cs="Times New Roman"/>
        </w:rPr>
        <w:t xml:space="preserve"> Bridge should be </w:t>
      </w:r>
      <w:r w:rsidR="00962696">
        <w:rPr>
          <w:rFonts w:ascii="Times New Roman" w:hAnsi="Times New Roman" w:cs="Times New Roman"/>
        </w:rPr>
        <w:t xml:space="preserve">determined then </w:t>
      </w:r>
      <w:r w:rsidR="00A926E9" w:rsidRPr="00A96CE0">
        <w:rPr>
          <w:rFonts w:ascii="Times New Roman" w:hAnsi="Times New Roman" w:cs="Times New Roman"/>
        </w:rPr>
        <w:t xml:space="preserve">filled with masonry and sealed with hydraulic cement. </w:t>
      </w:r>
    </w:p>
    <w:p w:rsidR="00A926E9" w:rsidRDefault="00A926E9" w:rsidP="00A92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26E9">
        <w:rPr>
          <w:rFonts w:ascii="Times New Roman" w:hAnsi="Times New Roman" w:cs="Times New Roman"/>
        </w:rPr>
        <w:t xml:space="preserve">Animal burrows </w:t>
      </w:r>
      <w:r w:rsidR="00537937">
        <w:rPr>
          <w:rFonts w:ascii="Times New Roman" w:hAnsi="Times New Roman" w:cs="Times New Roman"/>
        </w:rPr>
        <w:t>exist</w:t>
      </w:r>
      <w:r w:rsidRPr="00A926E9">
        <w:rPr>
          <w:rFonts w:ascii="Times New Roman" w:hAnsi="Times New Roman" w:cs="Times New Roman"/>
        </w:rPr>
        <w:t xml:space="preserve"> next to </w:t>
      </w:r>
      <w:r w:rsidR="004030F4" w:rsidRPr="00A926E9">
        <w:rPr>
          <w:rFonts w:ascii="Times New Roman" w:hAnsi="Times New Roman" w:cs="Times New Roman"/>
        </w:rPr>
        <w:t>floodwall</w:t>
      </w:r>
      <w:r w:rsidRPr="00A926E9">
        <w:rPr>
          <w:rFonts w:ascii="Times New Roman" w:hAnsi="Times New Roman" w:cs="Times New Roman"/>
        </w:rPr>
        <w:t>. Eliminate all burrowing animals from the project and completely fill in their burrows.</w:t>
      </w:r>
    </w:p>
    <w:p w:rsidR="00D96375" w:rsidRDefault="00D96375" w:rsidP="00A92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trash rack for outlet structure #3 </w:t>
      </w:r>
      <w:r w:rsidR="00FD0DFE">
        <w:rPr>
          <w:rFonts w:ascii="Times New Roman" w:hAnsi="Times New Roman" w:cs="Times New Roman"/>
        </w:rPr>
        <w:t>has</w:t>
      </w:r>
      <w:r>
        <w:rPr>
          <w:rFonts w:ascii="Times New Roman" w:hAnsi="Times New Roman" w:cs="Times New Roman"/>
        </w:rPr>
        <w:t xml:space="preserve"> debris</w:t>
      </w:r>
      <w:r w:rsidR="004E4AD1">
        <w:rPr>
          <w:rFonts w:ascii="Times New Roman" w:hAnsi="Times New Roman" w:cs="Times New Roman"/>
        </w:rPr>
        <w:t>,</w:t>
      </w:r>
      <w:r w:rsidR="00E372ED">
        <w:rPr>
          <w:rFonts w:ascii="Times New Roman" w:hAnsi="Times New Roman" w:cs="Times New Roman"/>
        </w:rPr>
        <w:t xml:space="preserve"> remov</w:t>
      </w:r>
      <w:r w:rsidR="004E4AD1">
        <w:rPr>
          <w:rFonts w:ascii="Times New Roman" w:hAnsi="Times New Roman" w:cs="Times New Roman"/>
        </w:rPr>
        <w:t>e debris</w:t>
      </w:r>
      <w:r>
        <w:rPr>
          <w:rFonts w:ascii="Times New Roman" w:hAnsi="Times New Roman" w:cs="Times New Roman"/>
        </w:rPr>
        <w:t>.</w:t>
      </w:r>
    </w:p>
    <w:p w:rsidR="003779D9" w:rsidRDefault="003779D9" w:rsidP="003779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26E9">
        <w:rPr>
          <w:rFonts w:ascii="Times New Roman" w:hAnsi="Times New Roman" w:cs="Times New Roman"/>
        </w:rPr>
        <w:t xml:space="preserve">A thorough video inspection </w:t>
      </w:r>
      <w:r w:rsidR="00962696">
        <w:rPr>
          <w:rFonts w:ascii="Times New Roman" w:hAnsi="Times New Roman" w:cs="Times New Roman"/>
        </w:rPr>
        <w:t xml:space="preserve">required for all </w:t>
      </w:r>
      <w:r w:rsidRPr="00A926E9">
        <w:rPr>
          <w:rFonts w:ascii="Times New Roman" w:hAnsi="Times New Roman" w:cs="Times New Roman"/>
        </w:rPr>
        <w:t>of the culverts.</w:t>
      </w:r>
      <w:r>
        <w:rPr>
          <w:rFonts w:ascii="Times New Roman" w:hAnsi="Times New Roman" w:cs="Times New Roman"/>
        </w:rPr>
        <w:t xml:space="preserve"> Clean and video inspect all culverts. (DEC will perform video inspection)</w:t>
      </w:r>
    </w:p>
    <w:p w:rsidR="008F5C5A" w:rsidRDefault="008F5C5A" w:rsidP="00A92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Addeyman Square adjacent to Old Ashford Avenue Bridge</w:t>
      </w:r>
    </w:p>
    <w:p w:rsidR="008F5C5A" w:rsidRDefault="003779D9" w:rsidP="008F5C5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Sinkhole at Addeyman Square needs video inspection to </w:t>
      </w:r>
      <w:r w:rsidR="008F5C5A">
        <w:rPr>
          <w:rFonts w:ascii="Times New Roman" w:hAnsi="Times New Roman" w:cs="Times New Roman"/>
        </w:rPr>
        <w:t>evaluate conduit. Need to determine</w:t>
      </w:r>
      <w:r>
        <w:rPr>
          <w:rFonts w:ascii="Times New Roman" w:hAnsi="Times New Roman" w:cs="Times New Roman"/>
        </w:rPr>
        <w:t xml:space="preserve"> cause of </w:t>
      </w:r>
      <w:r w:rsidR="008F5C5A">
        <w:rPr>
          <w:rFonts w:ascii="Times New Roman" w:hAnsi="Times New Roman" w:cs="Times New Roman"/>
        </w:rPr>
        <w:t>sinkhole</w:t>
      </w:r>
      <w:r>
        <w:rPr>
          <w:rFonts w:ascii="Times New Roman" w:hAnsi="Times New Roman" w:cs="Times New Roman"/>
        </w:rPr>
        <w:t xml:space="preserve"> and </w:t>
      </w:r>
      <w:r w:rsidR="008F5C5A">
        <w:rPr>
          <w:rFonts w:ascii="Times New Roman" w:hAnsi="Times New Roman" w:cs="Times New Roman"/>
        </w:rPr>
        <w:t>rehab plan.</w:t>
      </w:r>
    </w:p>
    <w:p w:rsidR="00E84427" w:rsidRPr="008F5C5A" w:rsidRDefault="008D0470" w:rsidP="008F5C5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F5C5A">
        <w:rPr>
          <w:rFonts w:ascii="Times New Roman" w:hAnsi="Times New Roman" w:cs="Times New Roman"/>
        </w:rPr>
        <w:t>The inlets to a pair of HDPE pipes beneath Old Ashford Ave</w:t>
      </w:r>
      <w:r w:rsidR="00537937" w:rsidRPr="008F5C5A">
        <w:rPr>
          <w:rFonts w:ascii="Times New Roman" w:hAnsi="Times New Roman" w:cs="Times New Roman"/>
        </w:rPr>
        <w:t>nue</w:t>
      </w:r>
      <w:r w:rsidRPr="008F5C5A">
        <w:rPr>
          <w:rFonts w:ascii="Times New Roman" w:hAnsi="Times New Roman" w:cs="Times New Roman"/>
        </w:rPr>
        <w:t xml:space="preserve"> Bridge are </w:t>
      </w:r>
      <w:r w:rsidR="00537937" w:rsidRPr="008F5C5A">
        <w:rPr>
          <w:rFonts w:ascii="Times New Roman" w:hAnsi="Times New Roman" w:cs="Times New Roman"/>
        </w:rPr>
        <w:t>undetermined;</w:t>
      </w:r>
      <w:r w:rsidR="00F51E51" w:rsidRPr="008F5C5A">
        <w:rPr>
          <w:rFonts w:ascii="Times New Roman" w:hAnsi="Times New Roman" w:cs="Times New Roman"/>
        </w:rPr>
        <w:t xml:space="preserve"> need to confirm if </w:t>
      </w:r>
      <w:r w:rsidR="0043600A" w:rsidRPr="008F5C5A">
        <w:rPr>
          <w:rFonts w:ascii="Times New Roman" w:hAnsi="Times New Roman" w:cs="Times New Roman"/>
        </w:rPr>
        <w:t>drainage</w:t>
      </w:r>
      <w:r w:rsidR="004E4AD1" w:rsidRPr="008F5C5A">
        <w:rPr>
          <w:rFonts w:ascii="Times New Roman" w:hAnsi="Times New Roman" w:cs="Times New Roman"/>
        </w:rPr>
        <w:t xml:space="preserve"> </w:t>
      </w:r>
      <w:r w:rsidR="00537937" w:rsidRPr="008F5C5A">
        <w:rPr>
          <w:rFonts w:ascii="Times New Roman" w:hAnsi="Times New Roman" w:cs="Times New Roman"/>
        </w:rPr>
        <w:t>originates</w:t>
      </w:r>
      <w:r w:rsidR="0043600A" w:rsidRPr="008F5C5A">
        <w:rPr>
          <w:rFonts w:ascii="Times New Roman" w:hAnsi="Times New Roman" w:cs="Times New Roman"/>
        </w:rPr>
        <w:t xml:space="preserve"> from downspouts from adjacent </w:t>
      </w:r>
      <w:r w:rsidR="00F51E51" w:rsidRPr="008F5C5A">
        <w:rPr>
          <w:rFonts w:ascii="Times New Roman" w:hAnsi="Times New Roman" w:cs="Times New Roman"/>
        </w:rPr>
        <w:t>building</w:t>
      </w:r>
      <w:r w:rsidR="0043600A" w:rsidRPr="008F5C5A">
        <w:rPr>
          <w:rFonts w:ascii="Times New Roman" w:hAnsi="Times New Roman" w:cs="Times New Roman"/>
        </w:rPr>
        <w:t>s.</w:t>
      </w:r>
      <w:r w:rsidR="00F51E51" w:rsidRPr="008F5C5A">
        <w:rPr>
          <w:rFonts w:ascii="Times New Roman" w:hAnsi="Times New Roman" w:cs="Times New Roman"/>
        </w:rPr>
        <w:t xml:space="preserve"> </w:t>
      </w:r>
    </w:p>
    <w:p w:rsidR="00B45F0E" w:rsidRPr="00B65076" w:rsidRDefault="008F1F94" w:rsidP="00B650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5076">
        <w:rPr>
          <w:rFonts w:ascii="Times New Roman" w:hAnsi="Times New Roman" w:cs="Times New Roman"/>
        </w:rPr>
        <w:t xml:space="preserve">Vegetation </w:t>
      </w:r>
      <w:r w:rsidR="00B45F0E" w:rsidRPr="00B65076">
        <w:rPr>
          <w:rFonts w:ascii="Times New Roman" w:hAnsi="Times New Roman" w:cs="Times New Roman"/>
        </w:rPr>
        <w:t xml:space="preserve">growth, debris and sediment </w:t>
      </w:r>
      <w:r w:rsidR="00906E21">
        <w:rPr>
          <w:rFonts w:ascii="Times New Roman" w:hAnsi="Times New Roman" w:cs="Times New Roman"/>
        </w:rPr>
        <w:t xml:space="preserve">obstructs </w:t>
      </w:r>
      <w:r w:rsidR="00B45F0E" w:rsidRPr="00B65076">
        <w:rPr>
          <w:rFonts w:ascii="Times New Roman" w:hAnsi="Times New Roman" w:cs="Times New Roman"/>
        </w:rPr>
        <w:t xml:space="preserve">water </w:t>
      </w:r>
      <w:r w:rsidRPr="00B65076">
        <w:rPr>
          <w:rFonts w:ascii="Times New Roman" w:hAnsi="Times New Roman" w:cs="Times New Roman"/>
        </w:rPr>
        <w:t>flow</w:t>
      </w:r>
      <w:r w:rsidR="00B45F0E" w:rsidRPr="00B65076">
        <w:rPr>
          <w:rFonts w:ascii="Times New Roman" w:hAnsi="Times New Roman" w:cs="Times New Roman"/>
        </w:rPr>
        <w:t xml:space="preserve"> through the Ardsley Flood Control Project. Maintain vegetation in accordance with USACE guidelines and remove </w:t>
      </w:r>
      <w:r w:rsidR="00B65076" w:rsidRPr="00B65076">
        <w:rPr>
          <w:rFonts w:ascii="Times New Roman" w:hAnsi="Times New Roman" w:cs="Times New Roman"/>
        </w:rPr>
        <w:t xml:space="preserve">excessive </w:t>
      </w:r>
      <w:r w:rsidR="00B45F0E" w:rsidRPr="00B65076">
        <w:rPr>
          <w:rFonts w:ascii="Times New Roman" w:hAnsi="Times New Roman" w:cs="Times New Roman"/>
        </w:rPr>
        <w:t>vegetation and sediment in accordance with USACE guidelines.</w:t>
      </w:r>
    </w:p>
    <w:p w:rsidR="00B45F0E" w:rsidRDefault="00B45F0E" w:rsidP="00B45F0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5F0E">
        <w:rPr>
          <w:rFonts w:ascii="Times New Roman" w:hAnsi="Times New Roman" w:cs="Times New Roman"/>
        </w:rPr>
        <w:t xml:space="preserve">Vegetation </w:t>
      </w:r>
      <w:r w:rsidR="00B65076">
        <w:rPr>
          <w:rFonts w:ascii="Times New Roman" w:hAnsi="Times New Roman" w:cs="Times New Roman"/>
        </w:rPr>
        <w:t>is</w:t>
      </w:r>
      <w:r w:rsidRPr="00B45F0E">
        <w:rPr>
          <w:rFonts w:ascii="Times New Roman" w:hAnsi="Times New Roman" w:cs="Times New Roman"/>
        </w:rPr>
        <w:t xml:space="preserve"> growing along both sides of concrete channel and along the riprap embankment. </w:t>
      </w:r>
    </w:p>
    <w:p w:rsidR="00B45F0E" w:rsidRPr="00B45F0E" w:rsidRDefault="00B45F0E" w:rsidP="00B45F0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B45F0E">
        <w:rPr>
          <w:rFonts w:ascii="Times New Roman" w:hAnsi="Times New Roman" w:cs="Times New Roman"/>
        </w:rPr>
        <w:t xml:space="preserve">egetation and trees greater than </w:t>
      </w:r>
      <w:r w:rsidR="00906E21" w:rsidRPr="00B45F0E">
        <w:rPr>
          <w:rFonts w:ascii="Times New Roman" w:hAnsi="Times New Roman" w:cs="Times New Roman"/>
        </w:rPr>
        <w:t>2-inch</w:t>
      </w:r>
      <w:r w:rsidRPr="00B45F0E">
        <w:rPr>
          <w:rFonts w:ascii="Times New Roman" w:hAnsi="Times New Roman" w:cs="Times New Roman"/>
        </w:rPr>
        <w:t xml:space="preserve"> diameter are growing against the floodwall. </w:t>
      </w:r>
      <w:r w:rsidR="00906E21">
        <w:rPr>
          <w:rFonts w:ascii="Times New Roman" w:hAnsi="Times New Roman" w:cs="Times New Roman"/>
        </w:rPr>
        <w:t xml:space="preserve">Hand removal </w:t>
      </w:r>
      <w:r w:rsidR="00962696">
        <w:rPr>
          <w:rFonts w:ascii="Times New Roman" w:hAnsi="Times New Roman" w:cs="Times New Roman"/>
        </w:rPr>
        <w:t>maybe required</w:t>
      </w:r>
      <w:r w:rsidR="008F1F94" w:rsidRPr="00B45F0E">
        <w:rPr>
          <w:rFonts w:ascii="Times New Roman" w:hAnsi="Times New Roman" w:cs="Times New Roman"/>
        </w:rPr>
        <w:t>.</w:t>
      </w:r>
    </w:p>
    <w:p w:rsidR="00B45F0E" w:rsidRPr="00B45F0E" w:rsidRDefault="00906E21" w:rsidP="00B45F0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v</w:t>
      </w:r>
      <w:r w:rsidR="008F1F94" w:rsidRPr="00B45F0E">
        <w:rPr>
          <w:rFonts w:ascii="Times New Roman" w:hAnsi="Times New Roman" w:cs="Times New Roman"/>
        </w:rPr>
        <w:t>egetation in ponding areas and interceptor ditches.</w:t>
      </w:r>
      <w:r w:rsidR="008F5C5A">
        <w:rPr>
          <w:rFonts w:ascii="Times New Roman" w:hAnsi="Times New Roman" w:cs="Times New Roman"/>
        </w:rPr>
        <w:t xml:space="preserve"> Remove </w:t>
      </w:r>
      <w:r>
        <w:rPr>
          <w:rFonts w:ascii="Times New Roman" w:hAnsi="Times New Roman" w:cs="Times New Roman"/>
        </w:rPr>
        <w:t xml:space="preserve">all </w:t>
      </w:r>
      <w:r w:rsidR="008F5C5A">
        <w:rPr>
          <w:rFonts w:ascii="Times New Roman" w:hAnsi="Times New Roman" w:cs="Times New Roman"/>
        </w:rPr>
        <w:t>d</w:t>
      </w:r>
      <w:r w:rsidR="00B45F0E" w:rsidRPr="00B45F0E">
        <w:rPr>
          <w:rFonts w:ascii="Times New Roman" w:hAnsi="Times New Roman" w:cs="Times New Roman"/>
        </w:rPr>
        <w:t>ebris and tree limbs noted in the channel.</w:t>
      </w:r>
    </w:p>
    <w:p w:rsidR="008F1F94" w:rsidRDefault="008F1F94" w:rsidP="008F1F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7842">
        <w:rPr>
          <w:rFonts w:ascii="Times New Roman" w:hAnsi="Times New Roman" w:cs="Times New Roman"/>
        </w:rPr>
        <w:t xml:space="preserve">Sink holes exist above 30 inch interior drainage culvert leading from drop inlet #3 to #4. </w:t>
      </w:r>
      <w:r w:rsidR="00906E21">
        <w:rPr>
          <w:rFonts w:ascii="Times New Roman" w:hAnsi="Times New Roman" w:cs="Times New Roman"/>
        </w:rPr>
        <w:t>E</w:t>
      </w:r>
      <w:r w:rsidR="00906E21" w:rsidRPr="004F7842">
        <w:rPr>
          <w:rFonts w:ascii="Times New Roman" w:hAnsi="Times New Roman" w:cs="Times New Roman"/>
        </w:rPr>
        <w:t xml:space="preserve">xcavate </w:t>
      </w:r>
      <w:r w:rsidR="00906E21">
        <w:rPr>
          <w:rFonts w:ascii="Times New Roman" w:hAnsi="Times New Roman" w:cs="Times New Roman"/>
        </w:rPr>
        <w:t>v</w:t>
      </w:r>
      <w:r w:rsidRPr="004F7842">
        <w:rPr>
          <w:rFonts w:ascii="Times New Roman" w:hAnsi="Times New Roman" w:cs="Times New Roman"/>
        </w:rPr>
        <w:t xml:space="preserve">oids and sinkholes adjacent to these structures and </w:t>
      </w:r>
      <w:r w:rsidR="00906E21">
        <w:rPr>
          <w:rFonts w:ascii="Times New Roman" w:hAnsi="Times New Roman" w:cs="Times New Roman"/>
        </w:rPr>
        <w:t xml:space="preserve">repair </w:t>
      </w:r>
      <w:r w:rsidRPr="004F7842">
        <w:rPr>
          <w:rFonts w:ascii="Times New Roman" w:hAnsi="Times New Roman" w:cs="Times New Roman"/>
        </w:rPr>
        <w:t>the problem that</w:t>
      </w:r>
      <w:r>
        <w:rPr>
          <w:rFonts w:ascii="Times New Roman" w:hAnsi="Times New Roman" w:cs="Times New Roman"/>
        </w:rPr>
        <w:t xml:space="preserve"> </w:t>
      </w:r>
      <w:r w:rsidRPr="004F7842">
        <w:rPr>
          <w:rFonts w:ascii="Times New Roman" w:hAnsi="Times New Roman" w:cs="Times New Roman"/>
        </w:rPr>
        <w:t>is creating them.</w:t>
      </w:r>
    </w:p>
    <w:p w:rsidR="006D4717" w:rsidRPr="00A96CE0" w:rsidRDefault="006D4717" w:rsidP="006D47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6CE0">
        <w:rPr>
          <w:rFonts w:ascii="Times New Roman" w:hAnsi="Times New Roman" w:cs="Times New Roman"/>
        </w:rPr>
        <w:t>Spalling and cracking of concrete surface and horizontal joint at top of wall. Stones falling from Saw Mill River Rd. abutment</w:t>
      </w:r>
      <w:r>
        <w:rPr>
          <w:rFonts w:ascii="Times New Roman" w:hAnsi="Times New Roman" w:cs="Times New Roman"/>
        </w:rPr>
        <w:t xml:space="preserve"> at the NYCDEP blow-off tunnel</w:t>
      </w:r>
      <w:r w:rsidRPr="00A96CE0">
        <w:rPr>
          <w:rFonts w:ascii="Times New Roman" w:hAnsi="Times New Roman" w:cs="Times New Roman"/>
        </w:rPr>
        <w:t xml:space="preserve">. Repair </w:t>
      </w:r>
      <w:r>
        <w:rPr>
          <w:rFonts w:ascii="Times New Roman" w:hAnsi="Times New Roman" w:cs="Times New Roman"/>
        </w:rPr>
        <w:t xml:space="preserve">all </w:t>
      </w:r>
      <w:r w:rsidRPr="00A96CE0">
        <w:rPr>
          <w:rFonts w:ascii="Times New Roman" w:hAnsi="Times New Roman" w:cs="Times New Roman"/>
        </w:rPr>
        <w:t>concrete in accordance with USACE guidelines.</w:t>
      </w:r>
    </w:p>
    <w:p w:rsidR="008F1F94" w:rsidRPr="00F51E51" w:rsidRDefault="00F51E51" w:rsidP="00F51E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51E51">
        <w:rPr>
          <w:rFonts w:ascii="Times New Roman" w:hAnsi="Times New Roman" w:cs="Times New Roman"/>
        </w:rPr>
        <w:t>No documentation for why the non-structural</w:t>
      </w:r>
      <w:r>
        <w:rPr>
          <w:rFonts w:ascii="Times New Roman" w:hAnsi="Times New Roman" w:cs="Times New Roman"/>
        </w:rPr>
        <w:t xml:space="preserve"> as-built </w:t>
      </w:r>
      <w:r w:rsidRPr="00F51E51">
        <w:rPr>
          <w:rFonts w:ascii="Times New Roman" w:hAnsi="Times New Roman" w:cs="Times New Roman"/>
        </w:rPr>
        <w:t xml:space="preserve">flood proofing was not present or available on structures #2 and 4. A dialog with the current owners is prudent. </w:t>
      </w:r>
    </w:p>
    <w:p w:rsidR="008F1F94" w:rsidRPr="00E84427" w:rsidRDefault="008F1F94" w:rsidP="00F51E5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926E9" w:rsidRDefault="00A926E9" w:rsidP="00BE0AAB">
      <w:pPr>
        <w:rPr>
          <w:rFonts w:ascii="Times New Roman" w:hAnsi="Times New Roman" w:cs="Times New Roman"/>
        </w:rPr>
      </w:pPr>
    </w:p>
    <w:p w:rsidR="00A926E9" w:rsidRDefault="00A926E9" w:rsidP="00BE0AAB">
      <w:pPr>
        <w:rPr>
          <w:rFonts w:ascii="Times New Roman" w:hAnsi="Times New Roman" w:cs="Times New Roman"/>
        </w:rPr>
      </w:pPr>
    </w:p>
    <w:p w:rsidR="00E84427" w:rsidRDefault="00E84427" w:rsidP="000361F5">
      <w:pPr>
        <w:pStyle w:val="Heading1"/>
      </w:pPr>
    </w:p>
    <w:p w:rsidR="004F7842" w:rsidRPr="004F7842" w:rsidRDefault="004F7842" w:rsidP="000361F5">
      <w:pPr>
        <w:pStyle w:val="Heading1"/>
      </w:pPr>
      <w:r w:rsidRPr="004F7842">
        <w:t xml:space="preserve">Minimally Acceptable </w:t>
      </w:r>
      <w:r w:rsidR="000361F5">
        <w:t>Deficiencies</w:t>
      </w:r>
      <w:r w:rsidRPr="004F7842">
        <w:t xml:space="preserve">: </w:t>
      </w:r>
      <w:r>
        <w:t xml:space="preserve">Immediate </w:t>
      </w:r>
      <w:r w:rsidRPr="004F7842">
        <w:t>impact on System Performance</w:t>
      </w:r>
    </w:p>
    <w:p w:rsidR="004F7842" w:rsidRDefault="004F7842" w:rsidP="004F784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237A" w:rsidRDefault="0012237A" w:rsidP="0012237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Sediments are building in front of the flap gates. Flap gates not properly lubricated. Maintain all flap gates in accordance with USACE guidelines.</w:t>
      </w:r>
    </w:p>
    <w:p w:rsidR="0012237A" w:rsidRPr="0012237A" w:rsidRDefault="0012237A" w:rsidP="0012237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Sediments are building up in the drainage structures. Sluice gates not properly lubricated. Maintain all sluice gates in accordance with USACE guidelines.</w:t>
      </w:r>
    </w:p>
    <w:p w:rsidR="00BE0AAB" w:rsidRDefault="004F7842" w:rsidP="00D9637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7842">
        <w:rPr>
          <w:rFonts w:ascii="Times New Roman" w:hAnsi="Times New Roman" w:cs="Times New Roman"/>
        </w:rPr>
        <w:t>Vegetation is overgrowing ponding area # 2. Ponding area #2 may have a water table that is too high for grasses. The public sponsor should determine whether to re-establish a grass cover or provide an alternative to grasses for the Corps to review.</w:t>
      </w:r>
    </w:p>
    <w:p w:rsidR="0076077C" w:rsidRDefault="0076077C" w:rsidP="0076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077C" w:rsidRDefault="0076077C" w:rsidP="0076077C">
      <w:pPr>
        <w:pStyle w:val="Heading1"/>
      </w:pPr>
      <w:r>
        <w:t xml:space="preserve">Minimally Acceptable </w:t>
      </w:r>
      <w:r w:rsidR="00906E21">
        <w:t>Deficiencies</w:t>
      </w:r>
      <w:r>
        <w:t>: Future impact on System Performance</w:t>
      </w:r>
    </w:p>
    <w:p w:rsidR="0076077C" w:rsidRDefault="0076077C" w:rsidP="007607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5CC0">
        <w:rPr>
          <w:rFonts w:ascii="Times New Roman" w:hAnsi="Times New Roman" w:cs="Times New Roman"/>
        </w:rPr>
        <w:t xml:space="preserve">The public sponsor does not have an Emergency Action Plan nor do they maintain a supply of flood fighting materials. </w:t>
      </w:r>
      <w:r>
        <w:rPr>
          <w:rFonts w:ascii="Times New Roman" w:hAnsi="Times New Roman" w:cs="Times New Roman"/>
        </w:rPr>
        <w:t>A w</w:t>
      </w:r>
      <w:r w:rsidRPr="009F5CC0">
        <w:rPr>
          <w:rFonts w:ascii="Times New Roman" w:hAnsi="Times New Roman" w:cs="Times New Roman"/>
        </w:rPr>
        <w:t>ritten specific flood response</w:t>
      </w:r>
      <w:r>
        <w:rPr>
          <w:rFonts w:ascii="Times New Roman" w:hAnsi="Times New Roman" w:cs="Times New Roman"/>
        </w:rPr>
        <w:t xml:space="preserve"> </w:t>
      </w:r>
      <w:r w:rsidRPr="009F5CC0">
        <w:rPr>
          <w:rFonts w:ascii="Times New Roman" w:hAnsi="Times New Roman" w:cs="Times New Roman"/>
        </w:rPr>
        <w:t>plan and a solid understanding of how to operate, maintain, and staff the system during a flood.</w:t>
      </w:r>
      <w:r>
        <w:rPr>
          <w:rFonts w:ascii="Times New Roman" w:hAnsi="Times New Roman" w:cs="Times New Roman"/>
        </w:rPr>
        <w:t xml:space="preserve"> </w:t>
      </w:r>
      <w:r w:rsidR="00962696">
        <w:rPr>
          <w:rFonts w:ascii="Times New Roman" w:hAnsi="Times New Roman" w:cs="Times New Roman"/>
        </w:rPr>
        <w:t>Was a</w:t>
      </w:r>
      <w:r>
        <w:rPr>
          <w:rFonts w:ascii="Times New Roman" w:hAnsi="Times New Roman" w:cs="Times New Roman"/>
        </w:rPr>
        <w:t>n early warning system installed and connected to the Ardsley Police Department?</w:t>
      </w:r>
    </w:p>
    <w:p w:rsidR="00FF553C" w:rsidRDefault="00FF553C" w:rsidP="00FF55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4427">
        <w:rPr>
          <w:rFonts w:ascii="Times New Roman" w:hAnsi="Times New Roman" w:cs="Times New Roman"/>
        </w:rPr>
        <w:t>There are no flood-fighting supplies. The public sponsor needs to acquire and maintain a supply of flood fighting materials.</w:t>
      </w:r>
    </w:p>
    <w:p w:rsidR="00FF553C" w:rsidRDefault="00FF553C" w:rsidP="00FF55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4427">
        <w:rPr>
          <w:rFonts w:ascii="Times New Roman" w:hAnsi="Times New Roman" w:cs="Times New Roman"/>
        </w:rPr>
        <w:t xml:space="preserve">Sediment and debris </w:t>
      </w:r>
      <w:r w:rsidR="0012237A">
        <w:rPr>
          <w:rFonts w:ascii="Times New Roman" w:hAnsi="Times New Roman" w:cs="Times New Roman"/>
        </w:rPr>
        <w:t>are</w:t>
      </w:r>
      <w:r w:rsidRPr="00E84427">
        <w:rPr>
          <w:rFonts w:ascii="Times New Roman" w:hAnsi="Times New Roman" w:cs="Times New Roman"/>
        </w:rPr>
        <w:t xml:space="preserve"> accumulating in channel downstream of the old Ashford</w:t>
      </w:r>
      <w:r>
        <w:rPr>
          <w:rFonts w:ascii="Times New Roman" w:hAnsi="Times New Roman" w:cs="Times New Roman"/>
        </w:rPr>
        <w:t xml:space="preserve"> A</w:t>
      </w:r>
      <w:r w:rsidRPr="00E84427">
        <w:rPr>
          <w:rFonts w:ascii="Times New Roman" w:hAnsi="Times New Roman" w:cs="Times New Roman"/>
        </w:rPr>
        <w:t xml:space="preserve">venue Bridge. Remove shoals between project segments in accordance with USACE guidelines. </w:t>
      </w:r>
    </w:p>
    <w:p w:rsidR="00FF553C" w:rsidRDefault="00FF553C" w:rsidP="007607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4427">
        <w:rPr>
          <w:rFonts w:ascii="Times New Roman" w:hAnsi="Times New Roman" w:cs="Times New Roman"/>
        </w:rPr>
        <w:t xml:space="preserve">Heavy vegetation growth </w:t>
      </w:r>
      <w:r w:rsidR="008F5C5A">
        <w:rPr>
          <w:rFonts w:ascii="Times New Roman" w:hAnsi="Times New Roman" w:cs="Times New Roman"/>
        </w:rPr>
        <w:t>found</w:t>
      </w:r>
      <w:r w:rsidRPr="00E84427">
        <w:rPr>
          <w:rFonts w:ascii="Times New Roman" w:hAnsi="Times New Roman" w:cs="Times New Roman"/>
        </w:rPr>
        <w:t xml:space="preserve"> on the riprap-protected slopes on the right bank of the Saw</w:t>
      </w:r>
      <w:r>
        <w:rPr>
          <w:rFonts w:ascii="Times New Roman" w:hAnsi="Times New Roman" w:cs="Times New Roman"/>
        </w:rPr>
        <w:t xml:space="preserve"> </w:t>
      </w:r>
      <w:r w:rsidRPr="00E84427">
        <w:rPr>
          <w:rFonts w:ascii="Times New Roman" w:hAnsi="Times New Roman" w:cs="Times New Roman"/>
        </w:rPr>
        <w:t>Mill River opposite of the floodwalls</w:t>
      </w:r>
      <w:r w:rsidR="008F5C5A">
        <w:rPr>
          <w:rFonts w:ascii="Times New Roman" w:hAnsi="Times New Roman" w:cs="Times New Roman"/>
        </w:rPr>
        <w:t>,</w:t>
      </w:r>
      <w:r w:rsidRPr="00E84427">
        <w:rPr>
          <w:rFonts w:ascii="Times New Roman" w:hAnsi="Times New Roman" w:cs="Times New Roman"/>
        </w:rPr>
        <w:t xml:space="preserve"> </w:t>
      </w:r>
      <w:r w:rsidR="008F5C5A">
        <w:rPr>
          <w:rFonts w:ascii="Times New Roman" w:hAnsi="Times New Roman" w:cs="Times New Roman"/>
        </w:rPr>
        <w:t>remove v</w:t>
      </w:r>
      <w:r w:rsidRPr="00E84427">
        <w:rPr>
          <w:rFonts w:ascii="Times New Roman" w:hAnsi="Times New Roman" w:cs="Times New Roman"/>
        </w:rPr>
        <w:t>egetation growing on the embankments in accordance with USACE</w:t>
      </w:r>
      <w:r>
        <w:rPr>
          <w:rFonts w:ascii="Times New Roman" w:hAnsi="Times New Roman" w:cs="Times New Roman"/>
        </w:rPr>
        <w:t xml:space="preserve"> </w:t>
      </w:r>
      <w:r w:rsidRPr="00FF553C">
        <w:rPr>
          <w:rFonts w:ascii="Times New Roman" w:hAnsi="Times New Roman" w:cs="Times New Roman"/>
        </w:rPr>
        <w:t>guidelines.</w:t>
      </w:r>
    </w:p>
    <w:p w:rsidR="00FF553C" w:rsidRDefault="00906E21" w:rsidP="00FF55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84427">
        <w:rPr>
          <w:rFonts w:ascii="Times New Roman" w:hAnsi="Times New Roman" w:cs="Times New Roman"/>
        </w:rPr>
        <w:t>Recent survey information is unavailable.</w:t>
      </w:r>
      <w:r>
        <w:rPr>
          <w:rFonts w:ascii="Times New Roman" w:hAnsi="Times New Roman" w:cs="Times New Roman"/>
        </w:rPr>
        <w:t xml:space="preserve"> Either remove e</w:t>
      </w:r>
      <w:r w:rsidR="00FF553C" w:rsidRPr="0076077C">
        <w:rPr>
          <w:rFonts w:ascii="Times New Roman" w:hAnsi="Times New Roman" w:cs="Times New Roman"/>
        </w:rPr>
        <w:t>ncroachments if inappropriate or documented as acceptable.</w:t>
      </w:r>
      <w:r w:rsidR="0012237A">
        <w:rPr>
          <w:rFonts w:ascii="Times New Roman" w:hAnsi="Times New Roman" w:cs="Times New Roman"/>
        </w:rPr>
        <w:t xml:space="preserve"> </w:t>
      </w:r>
      <w:r w:rsidR="0012237A" w:rsidRPr="00FF553C">
        <w:rPr>
          <w:rFonts w:ascii="Times New Roman" w:hAnsi="Times New Roman" w:cs="Times New Roman"/>
        </w:rPr>
        <w:t xml:space="preserve">Verify and monument the limits of the project easements in the field. </w:t>
      </w:r>
      <w:r w:rsidR="00FF553C" w:rsidRPr="0076077C">
        <w:rPr>
          <w:rFonts w:ascii="Times New Roman" w:hAnsi="Times New Roman" w:cs="Times New Roman"/>
        </w:rPr>
        <w:t xml:space="preserve"> </w:t>
      </w:r>
      <w:r w:rsidR="0012237A">
        <w:rPr>
          <w:rFonts w:ascii="Times New Roman" w:hAnsi="Times New Roman" w:cs="Times New Roman"/>
        </w:rPr>
        <w:t>(DEC will perform Project Survey)</w:t>
      </w:r>
    </w:p>
    <w:p w:rsidR="00FF553C" w:rsidRDefault="00906E21" w:rsidP="00FF553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Investigate t</w:t>
      </w:r>
      <w:r w:rsidR="0012237A" w:rsidRPr="00FF553C">
        <w:rPr>
          <w:rFonts w:ascii="Times New Roman" w:hAnsi="Times New Roman" w:cs="Times New Roman"/>
        </w:rPr>
        <w:t>he installation of pedestrian bridge.</w:t>
      </w:r>
      <w:r w:rsidR="0012237A">
        <w:rPr>
          <w:rFonts w:ascii="Times New Roman" w:hAnsi="Times New Roman" w:cs="Times New Roman"/>
        </w:rPr>
        <w:t xml:space="preserve"> </w:t>
      </w:r>
      <w:r w:rsidR="0076077C" w:rsidRPr="00FF553C">
        <w:rPr>
          <w:rFonts w:ascii="Times New Roman" w:hAnsi="Times New Roman" w:cs="Times New Roman"/>
        </w:rPr>
        <w:t>The abutments of the new pedestrian bridge may interfere with the flow in the F</w:t>
      </w:r>
      <w:r>
        <w:rPr>
          <w:rFonts w:ascii="Times New Roman" w:hAnsi="Times New Roman" w:cs="Times New Roman"/>
        </w:rPr>
        <w:t xml:space="preserve">lood </w:t>
      </w:r>
      <w:r w:rsidR="0076077C" w:rsidRPr="00FF553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amage </w:t>
      </w:r>
      <w:r w:rsidR="0076077C" w:rsidRPr="00FF553C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eduction </w:t>
      </w:r>
      <w:r w:rsidR="0076077C" w:rsidRPr="00FF553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hannel</w:t>
      </w:r>
      <w:r w:rsidR="0076077C" w:rsidRPr="00FF553C">
        <w:rPr>
          <w:rFonts w:ascii="Times New Roman" w:hAnsi="Times New Roman" w:cs="Times New Roman"/>
        </w:rPr>
        <w:t xml:space="preserve">. Channel encroachments are not on the as-built plans. </w:t>
      </w:r>
    </w:p>
    <w:p w:rsidR="00FF553C" w:rsidRDefault="0076077C" w:rsidP="00FF553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553C">
        <w:rPr>
          <w:rFonts w:ascii="Times New Roman" w:hAnsi="Times New Roman" w:cs="Times New Roman"/>
        </w:rPr>
        <w:t xml:space="preserve"> </w:t>
      </w:r>
      <w:r w:rsidR="00906E21">
        <w:rPr>
          <w:rFonts w:ascii="Times New Roman" w:hAnsi="Times New Roman" w:cs="Times New Roman"/>
        </w:rPr>
        <w:t>Investigate a</w:t>
      </w:r>
      <w:r w:rsidR="00FF553C" w:rsidRPr="00FF553C">
        <w:rPr>
          <w:rFonts w:ascii="Times New Roman" w:hAnsi="Times New Roman" w:cs="Times New Roman"/>
        </w:rPr>
        <w:t xml:space="preserve"> small drainage pipe </w:t>
      </w:r>
      <w:r w:rsidR="00906E21">
        <w:rPr>
          <w:rFonts w:ascii="Times New Roman" w:hAnsi="Times New Roman" w:cs="Times New Roman"/>
        </w:rPr>
        <w:t>on</w:t>
      </w:r>
      <w:r w:rsidR="00FF553C" w:rsidRPr="00FF553C">
        <w:rPr>
          <w:rFonts w:ascii="Times New Roman" w:hAnsi="Times New Roman" w:cs="Times New Roman"/>
        </w:rPr>
        <w:t xml:space="preserve"> the right bank of interceptor ditch #1. </w:t>
      </w:r>
    </w:p>
    <w:p w:rsidR="0012237A" w:rsidRPr="0012237A" w:rsidRDefault="0012237A" w:rsidP="0012237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4427">
        <w:rPr>
          <w:rFonts w:ascii="Times New Roman" w:hAnsi="Times New Roman" w:cs="Times New Roman"/>
        </w:rPr>
        <w:t xml:space="preserve"> </w:t>
      </w:r>
      <w:r w:rsidR="00906E21">
        <w:rPr>
          <w:rFonts w:ascii="Times New Roman" w:hAnsi="Times New Roman" w:cs="Times New Roman"/>
        </w:rPr>
        <w:t>Investigate</w:t>
      </w:r>
      <w:r w:rsidRPr="00E84427">
        <w:rPr>
          <w:rFonts w:ascii="Times New Roman" w:hAnsi="Times New Roman" w:cs="Times New Roman"/>
        </w:rPr>
        <w:t xml:space="preserve"> utility pole and chain-link fence immediately adjacent to floodwall.</w:t>
      </w:r>
      <w:r>
        <w:rPr>
          <w:rFonts w:ascii="Times New Roman" w:hAnsi="Times New Roman" w:cs="Times New Roman"/>
        </w:rPr>
        <w:t xml:space="preserve"> </w:t>
      </w:r>
    </w:p>
    <w:p w:rsidR="0012237A" w:rsidRDefault="00906E21" w:rsidP="0012237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Repair s</w:t>
      </w:r>
      <w:r w:rsidR="0012237A" w:rsidRPr="0076077C">
        <w:rPr>
          <w:rFonts w:ascii="Times New Roman" w:hAnsi="Times New Roman" w:cs="Times New Roman"/>
        </w:rPr>
        <w:t>cour hole at bottom of concrete channel immediately downstream of the old</w:t>
      </w:r>
      <w:r w:rsidR="0012237A">
        <w:rPr>
          <w:rFonts w:ascii="Times New Roman" w:hAnsi="Times New Roman" w:cs="Times New Roman"/>
        </w:rPr>
        <w:t xml:space="preserve"> </w:t>
      </w:r>
      <w:r w:rsidR="0012237A" w:rsidRPr="0076077C">
        <w:rPr>
          <w:rFonts w:ascii="Times New Roman" w:hAnsi="Times New Roman" w:cs="Times New Roman"/>
        </w:rPr>
        <w:t xml:space="preserve">Ashford Avenue Bridge. </w:t>
      </w:r>
      <w:r w:rsidR="0012237A">
        <w:rPr>
          <w:rFonts w:ascii="Times New Roman" w:hAnsi="Times New Roman" w:cs="Times New Roman"/>
        </w:rPr>
        <w:t>Repair the damaged concrete in accordance with USACE guidelines.</w:t>
      </w:r>
    </w:p>
    <w:p w:rsidR="0076077C" w:rsidRDefault="0076077C" w:rsidP="007607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77C">
        <w:rPr>
          <w:rFonts w:ascii="Times New Roman" w:hAnsi="Times New Roman" w:cs="Times New Roman"/>
        </w:rPr>
        <w:t>The sponsor should redesign</w:t>
      </w:r>
      <w:r w:rsidR="00FF553C">
        <w:rPr>
          <w:rFonts w:ascii="Times New Roman" w:hAnsi="Times New Roman" w:cs="Times New Roman"/>
        </w:rPr>
        <w:t xml:space="preserve"> </w:t>
      </w:r>
      <w:r w:rsidRPr="0076077C">
        <w:rPr>
          <w:rFonts w:ascii="Times New Roman" w:hAnsi="Times New Roman" w:cs="Times New Roman"/>
        </w:rPr>
        <w:t>and replace the walkway along the channel south of Ardsley Square.</w:t>
      </w:r>
    </w:p>
    <w:p w:rsidR="0076077C" w:rsidRPr="00FF553C" w:rsidRDefault="0076077C" w:rsidP="0012237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077C" w:rsidRPr="0076077C" w:rsidRDefault="0076077C" w:rsidP="0076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76077C" w:rsidRPr="0076077C" w:rsidSect="00570C4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14D" w:rsidRDefault="00BC414D" w:rsidP="00DA312B">
      <w:pPr>
        <w:spacing w:after="0" w:line="240" w:lineRule="auto"/>
      </w:pPr>
      <w:r>
        <w:separator/>
      </w:r>
    </w:p>
  </w:endnote>
  <w:endnote w:type="continuationSeparator" w:id="0">
    <w:p w:rsidR="00BC414D" w:rsidRDefault="00BC414D" w:rsidP="00DA3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2B" w:rsidRDefault="00DA312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Ardsley Priority List, revised July 26, 2013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BC414D">
      <w:fldChar w:fldCharType="begin"/>
    </w:r>
    <w:r w:rsidR="00BC414D">
      <w:instrText xml:space="preserve"> PAGE   \* MERGEFORMAT </w:instrText>
    </w:r>
    <w:r w:rsidR="00BC414D">
      <w:fldChar w:fldCharType="separate"/>
    </w:r>
    <w:r w:rsidR="00BC4A98" w:rsidRPr="00BC4A98">
      <w:rPr>
        <w:rFonts w:asciiTheme="majorHAnsi" w:hAnsiTheme="majorHAnsi"/>
        <w:noProof/>
      </w:rPr>
      <w:t>1</w:t>
    </w:r>
    <w:r w:rsidR="00BC414D">
      <w:rPr>
        <w:rFonts w:asciiTheme="majorHAnsi" w:hAnsiTheme="majorHAnsi"/>
        <w:noProof/>
      </w:rPr>
      <w:fldChar w:fldCharType="end"/>
    </w:r>
  </w:p>
  <w:p w:rsidR="00DA312B" w:rsidRDefault="00DA31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14D" w:rsidRDefault="00BC414D" w:rsidP="00DA312B">
      <w:pPr>
        <w:spacing w:after="0" w:line="240" w:lineRule="auto"/>
      </w:pPr>
      <w:r>
        <w:separator/>
      </w:r>
    </w:p>
  </w:footnote>
  <w:footnote w:type="continuationSeparator" w:id="0">
    <w:p w:rsidR="00BC414D" w:rsidRDefault="00BC414D" w:rsidP="00DA3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2AF"/>
    <w:multiLevelType w:val="hybridMultilevel"/>
    <w:tmpl w:val="FCF84C02"/>
    <w:lvl w:ilvl="0" w:tplc="040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">
    <w:nsid w:val="093C0574"/>
    <w:multiLevelType w:val="hybridMultilevel"/>
    <w:tmpl w:val="A440BC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4B4424"/>
    <w:multiLevelType w:val="hybridMultilevel"/>
    <w:tmpl w:val="E4C2A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07BDD"/>
    <w:multiLevelType w:val="hybridMultilevel"/>
    <w:tmpl w:val="263A0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75C9B"/>
    <w:multiLevelType w:val="hybridMultilevel"/>
    <w:tmpl w:val="E4C2A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E3EC7"/>
    <w:multiLevelType w:val="hybridMultilevel"/>
    <w:tmpl w:val="8514E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000E0"/>
    <w:multiLevelType w:val="hybridMultilevel"/>
    <w:tmpl w:val="5B400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70400"/>
    <w:multiLevelType w:val="hybridMultilevel"/>
    <w:tmpl w:val="66C4D6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BE3CB3"/>
    <w:multiLevelType w:val="hybridMultilevel"/>
    <w:tmpl w:val="B44C5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A2C22"/>
    <w:multiLevelType w:val="hybridMultilevel"/>
    <w:tmpl w:val="E4C2A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B6F8C"/>
    <w:multiLevelType w:val="hybridMultilevel"/>
    <w:tmpl w:val="4FB68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03F9E"/>
    <w:multiLevelType w:val="hybridMultilevel"/>
    <w:tmpl w:val="BB9611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EE17F9"/>
    <w:multiLevelType w:val="hybridMultilevel"/>
    <w:tmpl w:val="7FCC2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B471B"/>
    <w:multiLevelType w:val="hybridMultilevel"/>
    <w:tmpl w:val="7FCC2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B3764"/>
    <w:multiLevelType w:val="hybridMultilevel"/>
    <w:tmpl w:val="8C840B8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4029168B"/>
    <w:multiLevelType w:val="hybridMultilevel"/>
    <w:tmpl w:val="FFBA11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6364AB"/>
    <w:multiLevelType w:val="hybridMultilevel"/>
    <w:tmpl w:val="5EAECB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7107A4"/>
    <w:multiLevelType w:val="hybridMultilevel"/>
    <w:tmpl w:val="73749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52871"/>
    <w:multiLevelType w:val="hybridMultilevel"/>
    <w:tmpl w:val="5920A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1540A"/>
    <w:multiLevelType w:val="hybridMultilevel"/>
    <w:tmpl w:val="5B400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82629"/>
    <w:multiLevelType w:val="hybridMultilevel"/>
    <w:tmpl w:val="6178A6E0"/>
    <w:lvl w:ilvl="0" w:tplc="040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21">
    <w:nsid w:val="63916EDF"/>
    <w:multiLevelType w:val="hybridMultilevel"/>
    <w:tmpl w:val="0408E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3144C"/>
    <w:multiLevelType w:val="hybridMultilevel"/>
    <w:tmpl w:val="8514E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E6294"/>
    <w:multiLevelType w:val="hybridMultilevel"/>
    <w:tmpl w:val="E4C2A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3"/>
  </w:num>
  <w:num w:numId="4">
    <w:abstractNumId w:val="18"/>
  </w:num>
  <w:num w:numId="5">
    <w:abstractNumId w:val="21"/>
  </w:num>
  <w:num w:numId="6">
    <w:abstractNumId w:val="2"/>
  </w:num>
  <w:num w:numId="7">
    <w:abstractNumId w:val="4"/>
  </w:num>
  <w:num w:numId="8">
    <w:abstractNumId w:val="17"/>
  </w:num>
  <w:num w:numId="9">
    <w:abstractNumId w:val="14"/>
  </w:num>
  <w:num w:numId="10">
    <w:abstractNumId w:val="19"/>
  </w:num>
  <w:num w:numId="11">
    <w:abstractNumId w:val="6"/>
  </w:num>
  <w:num w:numId="12">
    <w:abstractNumId w:val="7"/>
  </w:num>
  <w:num w:numId="13">
    <w:abstractNumId w:val="8"/>
  </w:num>
  <w:num w:numId="14">
    <w:abstractNumId w:val="13"/>
  </w:num>
  <w:num w:numId="15">
    <w:abstractNumId w:val="9"/>
  </w:num>
  <w:num w:numId="16">
    <w:abstractNumId w:val="16"/>
  </w:num>
  <w:num w:numId="17">
    <w:abstractNumId w:val="5"/>
  </w:num>
  <w:num w:numId="18">
    <w:abstractNumId w:val="3"/>
  </w:num>
  <w:num w:numId="19">
    <w:abstractNumId w:val="22"/>
  </w:num>
  <w:num w:numId="20">
    <w:abstractNumId w:val="11"/>
  </w:num>
  <w:num w:numId="21">
    <w:abstractNumId w:val="1"/>
  </w:num>
  <w:num w:numId="22">
    <w:abstractNumId w:val="20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470"/>
    <w:rsid w:val="000108A8"/>
    <w:rsid w:val="000361F5"/>
    <w:rsid w:val="0012237A"/>
    <w:rsid w:val="0029433A"/>
    <w:rsid w:val="002A6BA3"/>
    <w:rsid w:val="003779D9"/>
    <w:rsid w:val="00380C86"/>
    <w:rsid w:val="003E08AC"/>
    <w:rsid w:val="004030F4"/>
    <w:rsid w:val="0043600A"/>
    <w:rsid w:val="004E4AD1"/>
    <w:rsid w:val="004F7842"/>
    <w:rsid w:val="00503A51"/>
    <w:rsid w:val="00537937"/>
    <w:rsid w:val="00570C47"/>
    <w:rsid w:val="006D4717"/>
    <w:rsid w:val="0076077C"/>
    <w:rsid w:val="007B231E"/>
    <w:rsid w:val="008A4304"/>
    <w:rsid w:val="008D0470"/>
    <w:rsid w:val="008F1F94"/>
    <w:rsid w:val="008F5C5A"/>
    <w:rsid w:val="00906E21"/>
    <w:rsid w:val="00962696"/>
    <w:rsid w:val="009F5CC0"/>
    <w:rsid w:val="00A926E9"/>
    <w:rsid w:val="00A96CE0"/>
    <w:rsid w:val="00B45F0E"/>
    <w:rsid w:val="00B65076"/>
    <w:rsid w:val="00BC414D"/>
    <w:rsid w:val="00BC4A98"/>
    <w:rsid w:val="00BE0AAB"/>
    <w:rsid w:val="00C76E52"/>
    <w:rsid w:val="00C87C97"/>
    <w:rsid w:val="00D82574"/>
    <w:rsid w:val="00D96375"/>
    <w:rsid w:val="00DA312B"/>
    <w:rsid w:val="00E372ED"/>
    <w:rsid w:val="00E84427"/>
    <w:rsid w:val="00F51E51"/>
    <w:rsid w:val="00F877A1"/>
    <w:rsid w:val="00FD0DFE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47"/>
  </w:style>
  <w:style w:type="paragraph" w:styleId="Heading1">
    <w:name w:val="heading 1"/>
    <w:basedOn w:val="Normal"/>
    <w:next w:val="Normal"/>
    <w:link w:val="Heading1Char"/>
    <w:uiPriority w:val="9"/>
    <w:qFormat/>
    <w:rsid w:val="00BE0A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4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04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0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A3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12B"/>
  </w:style>
  <w:style w:type="paragraph" w:styleId="Footer">
    <w:name w:val="footer"/>
    <w:basedOn w:val="Normal"/>
    <w:link w:val="FooterChar"/>
    <w:uiPriority w:val="99"/>
    <w:unhideWhenUsed/>
    <w:rsid w:val="00DA3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12B"/>
  </w:style>
  <w:style w:type="paragraph" w:styleId="BalloonText">
    <w:name w:val="Balloon Text"/>
    <w:basedOn w:val="Normal"/>
    <w:link w:val="BalloonTextChar"/>
    <w:uiPriority w:val="99"/>
    <w:semiHidden/>
    <w:unhideWhenUsed/>
    <w:rsid w:val="00DA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NYSDEC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nelittle</dc:creator>
  <cp:lastModifiedBy>lj</cp:lastModifiedBy>
  <cp:revision>2</cp:revision>
  <dcterms:created xsi:type="dcterms:W3CDTF">2014-05-08T19:30:00Z</dcterms:created>
  <dcterms:modified xsi:type="dcterms:W3CDTF">2014-05-08T19:30:00Z</dcterms:modified>
</cp:coreProperties>
</file>